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97" w:rsidRPr="00CE60F9" w:rsidRDefault="00F47597" w:rsidP="00F47597">
      <w:pPr>
        <w:spacing w:after="0" w:line="240" w:lineRule="auto"/>
        <w:jc w:val="center"/>
        <w:rPr>
          <w:rFonts w:ascii="Cambria" w:hAnsi="Cambria" w:cs="Times New Roman"/>
          <w:b/>
          <w:sz w:val="24"/>
          <w:szCs w:val="24"/>
          <w:lang w:val="en-US"/>
        </w:rPr>
      </w:pPr>
      <w:bookmarkStart w:id="0" w:name="_GoBack"/>
      <w:bookmarkEnd w:id="0"/>
      <w:r w:rsidRPr="00CE60F9">
        <w:rPr>
          <w:rFonts w:ascii="Cambria" w:hAnsi="Cambria" w:cs="Times New Roman"/>
          <w:b/>
          <w:sz w:val="24"/>
          <w:szCs w:val="24"/>
          <w:lang w:val="en-US"/>
        </w:rPr>
        <w:t>STUDENTS PERCEPTION OF USING GOOGLE CLASSROOM AS ENGLISH TEACHING MEDIA DURING CORONA VIRUS 2019 AT SMA NEGERI 4 PEMATANGSIANTAR</w:t>
      </w:r>
    </w:p>
    <w:p w:rsidR="00F47597" w:rsidRPr="009B3898" w:rsidRDefault="00F47597" w:rsidP="00F47597">
      <w:pPr>
        <w:spacing w:after="0" w:line="240" w:lineRule="auto"/>
        <w:jc w:val="both"/>
        <w:rPr>
          <w:rFonts w:ascii="Times New Roman" w:hAnsi="Times New Roman" w:cs="Times New Roman"/>
          <w:b/>
          <w:sz w:val="24"/>
          <w:szCs w:val="24"/>
          <w:lang w:val="en-US"/>
        </w:rPr>
      </w:pPr>
    </w:p>
    <w:p w:rsidR="00F47597" w:rsidRDefault="00F47597" w:rsidP="00F47597">
      <w:pPr>
        <w:spacing w:after="0" w:line="240" w:lineRule="auto"/>
        <w:jc w:val="center"/>
        <w:rPr>
          <w:rFonts w:ascii="Times New Roman" w:hAnsi="Times New Roman" w:cs="Times New Roman"/>
          <w:b/>
          <w:sz w:val="24"/>
          <w:szCs w:val="24"/>
          <w:vertAlign w:val="superscript"/>
          <w:lang w:val="en-US"/>
        </w:rPr>
      </w:pPr>
      <w:r w:rsidRPr="009B3898">
        <w:rPr>
          <w:rFonts w:ascii="Times New Roman" w:hAnsi="Times New Roman" w:cs="Times New Roman"/>
          <w:b/>
          <w:sz w:val="24"/>
          <w:szCs w:val="24"/>
          <w:lang w:val="en-US"/>
        </w:rPr>
        <w:t xml:space="preserve">Renta Silalahi </w:t>
      </w:r>
      <w:r w:rsidRPr="009B3898">
        <w:rPr>
          <w:rFonts w:ascii="Times New Roman" w:hAnsi="Times New Roman" w:cs="Times New Roman"/>
          <w:b/>
          <w:sz w:val="24"/>
          <w:szCs w:val="24"/>
          <w:vertAlign w:val="superscript"/>
          <w:lang w:val="en-US"/>
        </w:rPr>
        <w:t>1</w:t>
      </w:r>
      <w:r w:rsidRPr="009B3898">
        <w:rPr>
          <w:rFonts w:ascii="Times New Roman" w:hAnsi="Times New Roman" w:cs="Times New Roman"/>
          <w:b/>
          <w:sz w:val="24"/>
          <w:szCs w:val="24"/>
          <w:lang w:val="en-US"/>
        </w:rPr>
        <w:t xml:space="preserve">, Dumaris E. Silalahi </w:t>
      </w:r>
      <w:r w:rsidRPr="009B3898">
        <w:rPr>
          <w:rFonts w:ascii="Times New Roman" w:hAnsi="Times New Roman" w:cs="Times New Roman"/>
          <w:b/>
          <w:sz w:val="24"/>
          <w:szCs w:val="24"/>
          <w:vertAlign w:val="superscript"/>
          <w:lang w:val="en-US"/>
        </w:rPr>
        <w:t>2</w:t>
      </w:r>
      <w:r w:rsidRPr="009B3898">
        <w:rPr>
          <w:rFonts w:ascii="Times New Roman" w:hAnsi="Times New Roman" w:cs="Times New Roman"/>
          <w:b/>
          <w:sz w:val="24"/>
          <w:szCs w:val="24"/>
          <w:lang w:val="en-US"/>
        </w:rPr>
        <w:t xml:space="preserve">, Herman </w:t>
      </w:r>
      <w:r w:rsidRPr="009B3898">
        <w:rPr>
          <w:rFonts w:ascii="Times New Roman" w:hAnsi="Times New Roman" w:cs="Times New Roman"/>
          <w:b/>
          <w:sz w:val="24"/>
          <w:szCs w:val="24"/>
          <w:vertAlign w:val="superscript"/>
          <w:lang w:val="en-US"/>
        </w:rPr>
        <w:t>3</w:t>
      </w:r>
    </w:p>
    <w:p w:rsidR="00F47597" w:rsidRPr="00C26311" w:rsidRDefault="00F47597" w:rsidP="00F47597">
      <w:pPr>
        <w:spacing w:after="0" w:line="240" w:lineRule="auto"/>
        <w:jc w:val="center"/>
        <w:rPr>
          <w:rFonts w:ascii="Times New Roman" w:hAnsi="Times New Roman" w:cs="Times New Roman"/>
          <w:sz w:val="24"/>
          <w:szCs w:val="24"/>
          <w:lang w:val="en-US"/>
        </w:rPr>
      </w:pPr>
      <w:r w:rsidRPr="00C26311">
        <w:rPr>
          <w:rFonts w:ascii="Times New Roman" w:hAnsi="Times New Roman" w:cs="Times New Roman"/>
          <w:sz w:val="24"/>
          <w:szCs w:val="24"/>
          <w:vertAlign w:val="superscript"/>
          <w:lang w:val="en-US"/>
        </w:rPr>
        <w:t>1</w:t>
      </w:r>
      <w:r w:rsidRPr="00C26311">
        <w:rPr>
          <w:rFonts w:ascii="Times New Roman" w:hAnsi="Times New Roman" w:cs="Times New Roman"/>
          <w:sz w:val="24"/>
          <w:szCs w:val="24"/>
          <w:lang w:val="en-US"/>
        </w:rPr>
        <w:t>English Language Student, Faculty of Teacher Training and Education,Universitas HKBP Nommensen Medan, Indonesia</w:t>
      </w:r>
    </w:p>
    <w:p w:rsidR="00F47597" w:rsidRDefault="00F47597" w:rsidP="00F47597">
      <w:pPr>
        <w:spacing w:after="0" w:line="240" w:lineRule="auto"/>
        <w:jc w:val="center"/>
        <w:rPr>
          <w:rFonts w:ascii="Times New Roman" w:hAnsi="Times New Roman" w:cs="Times New Roman"/>
          <w:sz w:val="24"/>
          <w:szCs w:val="24"/>
          <w:lang w:val="en-US"/>
        </w:rPr>
      </w:pPr>
      <w:r w:rsidRPr="00C26311">
        <w:rPr>
          <w:rFonts w:ascii="Times New Roman" w:hAnsi="Times New Roman" w:cs="Times New Roman"/>
          <w:sz w:val="24"/>
          <w:szCs w:val="24"/>
          <w:vertAlign w:val="superscript"/>
          <w:lang w:val="en-US"/>
        </w:rPr>
        <w:t>2,3</w:t>
      </w:r>
      <w:r w:rsidRPr="00C26311">
        <w:rPr>
          <w:rFonts w:ascii="Times New Roman" w:hAnsi="Times New Roman" w:cs="Times New Roman"/>
          <w:sz w:val="24"/>
          <w:szCs w:val="24"/>
          <w:lang w:val="en-US"/>
        </w:rPr>
        <w:t>English Lecturer</w:t>
      </w:r>
      <w:r>
        <w:rPr>
          <w:rFonts w:ascii="Times New Roman" w:hAnsi="Times New Roman" w:cs="Times New Roman"/>
          <w:sz w:val="24"/>
          <w:szCs w:val="24"/>
          <w:lang w:val="en-US"/>
        </w:rPr>
        <w:t>s</w:t>
      </w:r>
      <w:r w:rsidRPr="00C26311">
        <w:rPr>
          <w:rFonts w:ascii="Times New Roman" w:hAnsi="Times New Roman" w:cs="Times New Roman"/>
          <w:sz w:val="24"/>
          <w:szCs w:val="24"/>
          <w:lang w:val="en-US"/>
        </w:rPr>
        <w:t>,</w:t>
      </w:r>
      <w:r w:rsidRPr="00C26311">
        <w:t xml:space="preserve"> </w:t>
      </w:r>
      <w:r w:rsidRPr="00C26311">
        <w:rPr>
          <w:rFonts w:ascii="Times New Roman" w:hAnsi="Times New Roman" w:cs="Times New Roman"/>
          <w:sz w:val="24"/>
          <w:szCs w:val="24"/>
          <w:lang w:val="en-US"/>
        </w:rPr>
        <w:t xml:space="preserve">Faculty of </w:t>
      </w:r>
      <w:r>
        <w:rPr>
          <w:rFonts w:ascii="Times New Roman" w:hAnsi="Times New Roman" w:cs="Times New Roman"/>
          <w:sz w:val="24"/>
          <w:szCs w:val="24"/>
          <w:lang w:val="en-US"/>
        </w:rPr>
        <w:t>Teacher Training and Education,</w:t>
      </w:r>
      <w:r w:rsidRPr="00C26311">
        <w:rPr>
          <w:rFonts w:ascii="Times New Roman" w:hAnsi="Times New Roman" w:cs="Times New Roman"/>
          <w:sz w:val="24"/>
          <w:szCs w:val="24"/>
          <w:lang w:val="en-US"/>
        </w:rPr>
        <w:t>Universitas HKBP Nommensen Medan, Indonesia</w:t>
      </w:r>
    </w:p>
    <w:p w:rsidR="00F74F34" w:rsidRPr="00C26311" w:rsidRDefault="00F74F34" w:rsidP="00F74F34">
      <w:pPr>
        <w:spacing w:after="0" w:line="240" w:lineRule="auto"/>
        <w:rPr>
          <w:rFonts w:ascii="Times New Roman" w:hAnsi="Times New Roman" w:cs="Times New Roman"/>
          <w:sz w:val="24"/>
          <w:szCs w:val="24"/>
          <w:lang w:val="en-US"/>
        </w:rPr>
      </w:pPr>
      <w:r w:rsidRPr="00F74F34">
        <w:rPr>
          <w:rFonts w:ascii="Times New Roman" w:hAnsi="Times New Roman" w:cs="Times New Roman"/>
          <w:sz w:val="24"/>
          <w:szCs w:val="24"/>
          <w:lang w:val="en-US"/>
        </w:rPr>
        <w:t>URL:</w:t>
      </w:r>
      <w:r w:rsidRPr="00F74F34">
        <w:rPr>
          <w:rFonts w:ascii="Times New Roman" w:hAnsi="Times New Roman" w:cs="Times New Roman"/>
          <w:sz w:val="24"/>
          <w:szCs w:val="24"/>
          <w:lang w:val="en-US"/>
        </w:rPr>
        <w:tab/>
      </w:r>
      <w:r w:rsidRPr="00F74F34">
        <w:rPr>
          <w:rFonts w:ascii="Times New Roman" w:hAnsi="Times New Roman" w:cs="Times New Roman"/>
          <w:sz w:val="24"/>
          <w:szCs w:val="24"/>
          <w:lang w:val="en-US"/>
        </w:rPr>
        <w:tab/>
      </w:r>
      <w:r w:rsidRPr="00F74F34">
        <w:rPr>
          <w:rFonts w:ascii="Times New Roman" w:hAnsi="Times New Roman" w:cs="Times New Roman"/>
          <w:sz w:val="24"/>
          <w:szCs w:val="24"/>
          <w:lang w:val="en-US"/>
        </w:rPr>
        <w:tab/>
      </w:r>
      <w:r w:rsidRPr="00F74F34">
        <w:rPr>
          <w:rFonts w:ascii="Times New Roman" w:hAnsi="Times New Roman" w:cs="Times New Roman"/>
          <w:sz w:val="24"/>
          <w:szCs w:val="24"/>
          <w:lang w:val="en-US"/>
        </w:rPr>
        <w:tab/>
      </w:r>
      <w:r w:rsidRPr="00F74F34">
        <w:rPr>
          <w:rFonts w:ascii="Times New Roman" w:hAnsi="Times New Roman" w:cs="Times New Roman"/>
          <w:sz w:val="24"/>
          <w:szCs w:val="24"/>
          <w:lang w:val="en-US"/>
        </w:rPr>
        <w:tab/>
      </w:r>
      <w:r w:rsidRPr="00F74F34">
        <w:rPr>
          <w:rFonts w:ascii="Times New Roman" w:hAnsi="Times New Roman" w:cs="Times New Roman"/>
          <w:sz w:val="24"/>
          <w:szCs w:val="24"/>
          <w:lang w:val="en-US"/>
        </w:rPr>
        <w:tab/>
        <w:t>DOI:</w:t>
      </w:r>
    </w:p>
    <w:p w:rsidR="00F47597" w:rsidRPr="009B3898" w:rsidRDefault="00F47597" w:rsidP="00F47597">
      <w:pPr>
        <w:spacing w:after="0" w:line="240" w:lineRule="auto"/>
        <w:jc w:val="both"/>
        <w:rPr>
          <w:rFonts w:ascii="Times New Roman" w:hAnsi="Times New Roman" w:cs="Times New Roman"/>
          <w:b/>
          <w:sz w:val="24"/>
          <w:szCs w:val="24"/>
          <w:lang w:val="en-US"/>
        </w:rPr>
      </w:pPr>
    </w:p>
    <w:p w:rsidR="00F47597" w:rsidRDefault="00B81FC9" w:rsidP="00F47597">
      <w:pPr>
        <w:spacing w:after="0" w:line="480" w:lineRule="auto"/>
        <w:jc w:val="both"/>
        <w:rPr>
          <w:rFonts w:ascii="Times New Roman" w:hAnsi="Times New Roman" w:cs="Times New Roman"/>
          <w:sz w:val="24"/>
          <w:szCs w:val="24"/>
          <w:vertAlign w:val="superscript"/>
          <w:lang w:val="en-US"/>
        </w:rPr>
      </w:pPr>
      <w:hyperlink r:id="rId9" w:history="1">
        <w:r w:rsidR="00F47597" w:rsidRPr="00C26311">
          <w:rPr>
            <w:rStyle w:val="Hyperlink"/>
            <w:rFonts w:ascii="Times New Roman" w:hAnsi="Times New Roman" w:cs="Times New Roman"/>
            <w:sz w:val="24"/>
            <w:szCs w:val="24"/>
            <w:lang w:val="en-US"/>
          </w:rPr>
          <w:t>rentasilalahi97@gmail.com</w:t>
        </w:r>
      </w:hyperlink>
      <w:r w:rsidR="00F47597" w:rsidRPr="00C26311">
        <w:rPr>
          <w:rFonts w:ascii="Times New Roman" w:hAnsi="Times New Roman" w:cs="Times New Roman"/>
          <w:sz w:val="24"/>
          <w:szCs w:val="24"/>
          <w:lang w:val="en-US"/>
        </w:rPr>
        <w:t xml:space="preserve"> </w:t>
      </w:r>
      <w:r w:rsidR="00F47597" w:rsidRPr="00C26311">
        <w:rPr>
          <w:rFonts w:ascii="Times New Roman" w:hAnsi="Times New Roman" w:cs="Times New Roman"/>
          <w:sz w:val="24"/>
          <w:szCs w:val="24"/>
          <w:vertAlign w:val="superscript"/>
          <w:lang w:val="en-US"/>
        </w:rPr>
        <w:t>1</w:t>
      </w:r>
      <w:r w:rsidR="00F47597" w:rsidRPr="00C26311">
        <w:rPr>
          <w:rFonts w:ascii="Times New Roman" w:hAnsi="Times New Roman" w:cs="Times New Roman"/>
          <w:sz w:val="24"/>
          <w:szCs w:val="24"/>
          <w:lang w:val="en-US"/>
        </w:rPr>
        <w:t xml:space="preserve">, </w:t>
      </w:r>
      <w:hyperlink r:id="rId10" w:history="1">
        <w:r w:rsidR="00F47597" w:rsidRPr="00C26311">
          <w:rPr>
            <w:rStyle w:val="Hyperlink"/>
            <w:rFonts w:ascii="Times New Roman" w:hAnsi="Times New Roman" w:cs="Times New Roman"/>
            <w:sz w:val="24"/>
            <w:szCs w:val="24"/>
            <w:lang w:val="en-US"/>
          </w:rPr>
          <w:t>dumaris.silalahi@uhn.ac.id</w:t>
        </w:r>
      </w:hyperlink>
      <w:r w:rsidR="00F47597" w:rsidRPr="00C26311">
        <w:rPr>
          <w:rFonts w:ascii="Times New Roman" w:hAnsi="Times New Roman" w:cs="Times New Roman"/>
          <w:sz w:val="24"/>
          <w:szCs w:val="24"/>
          <w:lang w:val="en-US"/>
        </w:rPr>
        <w:t xml:space="preserve"> </w:t>
      </w:r>
      <w:r w:rsidR="00F47597" w:rsidRPr="00C26311">
        <w:rPr>
          <w:rFonts w:ascii="Times New Roman" w:hAnsi="Times New Roman" w:cs="Times New Roman"/>
          <w:sz w:val="24"/>
          <w:szCs w:val="24"/>
          <w:vertAlign w:val="superscript"/>
          <w:lang w:val="en-US"/>
        </w:rPr>
        <w:t>2</w:t>
      </w:r>
      <w:r w:rsidR="00F47597" w:rsidRPr="00C26311">
        <w:rPr>
          <w:rFonts w:ascii="Times New Roman" w:hAnsi="Times New Roman" w:cs="Times New Roman"/>
          <w:sz w:val="24"/>
          <w:szCs w:val="24"/>
          <w:lang w:val="en-US"/>
        </w:rPr>
        <w:t xml:space="preserve">, </w:t>
      </w:r>
      <w:hyperlink r:id="rId11" w:history="1">
        <w:r w:rsidR="00F47597" w:rsidRPr="00604FED">
          <w:rPr>
            <w:rStyle w:val="Hyperlink"/>
            <w:rFonts w:ascii="Times New Roman" w:hAnsi="Times New Roman" w:cs="Times New Roman"/>
            <w:sz w:val="24"/>
            <w:szCs w:val="24"/>
            <w:lang w:val="en-US"/>
          </w:rPr>
          <w:t>herman@uhn.ac.id</w:t>
        </w:r>
        <w:r w:rsidR="00F47597" w:rsidRPr="00604FED">
          <w:rPr>
            <w:rStyle w:val="Hyperlink"/>
            <w:rFonts w:ascii="Times New Roman" w:hAnsi="Times New Roman" w:cs="Times New Roman"/>
            <w:sz w:val="24"/>
            <w:szCs w:val="24"/>
            <w:vertAlign w:val="superscript"/>
            <w:lang w:val="en-US"/>
          </w:rPr>
          <w:t>3</w:t>
        </w:r>
      </w:hyperlink>
    </w:p>
    <w:p w:rsidR="00F47597" w:rsidRPr="0026737E" w:rsidRDefault="00F47597" w:rsidP="0026737E">
      <w:pPr>
        <w:spacing w:after="0" w:line="480" w:lineRule="auto"/>
        <w:jc w:val="center"/>
        <w:rPr>
          <w:rFonts w:cstheme="minorHAnsi"/>
          <w:b/>
          <w:sz w:val="24"/>
          <w:szCs w:val="24"/>
          <w:lang w:val="en-US"/>
        </w:rPr>
      </w:pPr>
      <w:r w:rsidRPr="0026737E">
        <w:rPr>
          <w:rFonts w:cstheme="minorHAnsi"/>
          <w:b/>
          <w:sz w:val="24"/>
          <w:szCs w:val="24"/>
          <w:lang w:val="en-US"/>
        </w:rPr>
        <w:t>Abstract</w:t>
      </w:r>
    </w:p>
    <w:p w:rsidR="00F47597" w:rsidRPr="003B3A1A" w:rsidRDefault="00F47597" w:rsidP="00E6213A">
      <w:pPr>
        <w:spacing w:after="0" w:line="240" w:lineRule="auto"/>
        <w:ind w:firstLine="720"/>
        <w:jc w:val="both"/>
        <w:rPr>
          <w:rFonts w:cstheme="minorHAnsi"/>
          <w:sz w:val="24"/>
          <w:szCs w:val="24"/>
          <w:lang w:val="en-US"/>
        </w:rPr>
      </w:pPr>
      <w:r w:rsidRPr="003B3A1A">
        <w:rPr>
          <w:rFonts w:cstheme="minorHAnsi"/>
          <w:sz w:val="24"/>
          <w:szCs w:val="24"/>
          <w:lang w:val="en-US"/>
        </w:rPr>
        <w:t>Since March  2020, teaching and learning at schools have come to a new reality that both teachers and students should be able utilize any model of online learning due to the outbreak of Corona Virus Disease (Covid-19).</w:t>
      </w:r>
      <w:r w:rsidRPr="003B3A1A">
        <w:rPr>
          <w:rFonts w:cstheme="minorHAnsi"/>
          <w:sz w:val="24"/>
          <w:szCs w:val="24"/>
        </w:rPr>
        <w:t xml:space="preserve"> </w:t>
      </w:r>
      <w:r w:rsidR="00E61F78">
        <w:rPr>
          <w:rFonts w:cstheme="minorHAnsi"/>
          <w:sz w:val="24"/>
          <w:szCs w:val="24"/>
          <w:lang w:val="en-US"/>
        </w:rPr>
        <w:t>Google Classroom is a</w:t>
      </w:r>
      <w:r w:rsidRPr="003B3A1A">
        <w:rPr>
          <w:rFonts w:cstheme="minorHAnsi"/>
          <w:sz w:val="24"/>
          <w:szCs w:val="24"/>
          <w:lang w:val="en-US"/>
        </w:rPr>
        <w:t xml:space="preserve"> online learning platform </w:t>
      </w:r>
      <w:r w:rsidRPr="003B3A1A">
        <w:rPr>
          <w:rFonts w:cstheme="minorHAnsi"/>
          <w:sz w:val="24"/>
          <w:szCs w:val="24"/>
        </w:rPr>
        <w:t>has been considered the possible approach to continue the teaching and learning process during th</w:t>
      </w:r>
      <w:r w:rsidRPr="003B3A1A">
        <w:rPr>
          <w:rFonts w:cstheme="minorHAnsi"/>
          <w:sz w:val="24"/>
          <w:szCs w:val="24"/>
          <w:lang w:val="en-US"/>
        </w:rPr>
        <w:t>is</w:t>
      </w:r>
      <w:r w:rsidRPr="003B3A1A">
        <w:rPr>
          <w:rFonts w:cstheme="minorHAnsi"/>
          <w:sz w:val="24"/>
          <w:szCs w:val="24"/>
        </w:rPr>
        <w:t xml:space="preserve"> pandemic</w:t>
      </w:r>
      <w:r w:rsidRPr="003B3A1A">
        <w:rPr>
          <w:rFonts w:cstheme="minorHAnsi"/>
          <w:sz w:val="24"/>
          <w:szCs w:val="24"/>
          <w:lang w:val="en-US"/>
        </w:rPr>
        <w:t>.</w:t>
      </w:r>
      <w:r w:rsidRPr="003B3A1A">
        <w:rPr>
          <w:rFonts w:cstheme="minorHAnsi"/>
          <w:sz w:val="24"/>
          <w:szCs w:val="24"/>
        </w:rPr>
        <w:t xml:space="preserve"> Referring to this case, this research was intended to find out</w:t>
      </w:r>
      <w:r w:rsidRPr="003B3A1A">
        <w:rPr>
          <w:rFonts w:cstheme="minorHAnsi"/>
          <w:sz w:val="24"/>
          <w:szCs w:val="24"/>
          <w:lang w:val="en-US"/>
        </w:rPr>
        <w:t xml:space="preserve"> students perception of using Google Classroom as English teaching media during Corona Virus 2019. </w:t>
      </w:r>
      <w:r w:rsidRPr="003B3A1A">
        <w:rPr>
          <w:rFonts w:cstheme="minorHAnsi"/>
          <w:sz w:val="24"/>
          <w:szCs w:val="24"/>
        </w:rPr>
        <w:t xml:space="preserve">The implementation was observed engaging </w:t>
      </w:r>
      <w:r w:rsidRPr="003B3A1A">
        <w:rPr>
          <w:rFonts w:cstheme="minorHAnsi"/>
          <w:sz w:val="24"/>
          <w:szCs w:val="24"/>
          <w:lang w:val="en-US"/>
        </w:rPr>
        <w:t xml:space="preserve">34 students of 11-PMIA-2. Survey </w:t>
      </w:r>
      <w:r w:rsidRPr="003B3A1A">
        <w:rPr>
          <w:rFonts w:cstheme="minorHAnsi"/>
          <w:sz w:val="24"/>
          <w:szCs w:val="24"/>
        </w:rPr>
        <w:t>research was used to find out</w:t>
      </w:r>
      <w:r w:rsidRPr="003B3A1A">
        <w:rPr>
          <w:rFonts w:cstheme="minorHAnsi"/>
          <w:sz w:val="24"/>
          <w:szCs w:val="24"/>
          <w:lang w:val="en-US"/>
        </w:rPr>
        <w:t xml:space="preserve"> students perception of using Google Classroom in online English class. Questionnaire </w:t>
      </w:r>
      <w:r w:rsidRPr="003B3A1A">
        <w:rPr>
          <w:rFonts w:cstheme="minorHAnsi"/>
          <w:sz w:val="24"/>
          <w:szCs w:val="24"/>
        </w:rPr>
        <w:t xml:space="preserve"> </w:t>
      </w:r>
      <w:r w:rsidRPr="003B3A1A">
        <w:rPr>
          <w:rFonts w:cstheme="minorHAnsi"/>
          <w:sz w:val="24"/>
          <w:szCs w:val="24"/>
          <w:lang w:val="en-US"/>
        </w:rPr>
        <w:t>was</w:t>
      </w:r>
      <w:r w:rsidRPr="003B3A1A">
        <w:rPr>
          <w:rFonts w:cstheme="minorHAnsi"/>
          <w:sz w:val="24"/>
          <w:szCs w:val="24"/>
        </w:rPr>
        <w:t xml:space="preserve"> used to collect the data about students’ perception</w:t>
      </w:r>
      <w:r w:rsidRPr="003B3A1A">
        <w:rPr>
          <w:rFonts w:cstheme="minorHAnsi"/>
          <w:sz w:val="24"/>
          <w:szCs w:val="24"/>
          <w:lang w:val="en-US"/>
        </w:rPr>
        <w:t xml:space="preserve">. </w:t>
      </w:r>
      <w:r w:rsidR="00082379">
        <w:rPr>
          <w:rFonts w:cstheme="minorHAnsi"/>
          <w:sz w:val="24"/>
          <w:szCs w:val="24"/>
        </w:rPr>
        <w:t>The results showed</w:t>
      </w:r>
      <w:r w:rsidRPr="003B3A1A">
        <w:rPr>
          <w:rFonts w:cstheme="minorHAnsi"/>
          <w:sz w:val="24"/>
          <w:szCs w:val="24"/>
          <w:lang w:val="en-US"/>
        </w:rPr>
        <w:t xml:space="preserve"> students </w:t>
      </w:r>
      <w:r w:rsidR="00082379">
        <w:rPr>
          <w:rFonts w:cstheme="minorHAnsi"/>
          <w:sz w:val="24"/>
          <w:szCs w:val="24"/>
          <w:lang w:val="en-US"/>
        </w:rPr>
        <w:t>have</w:t>
      </w:r>
      <w:r w:rsidR="00985E70">
        <w:rPr>
          <w:rFonts w:cstheme="minorHAnsi"/>
          <w:sz w:val="24"/>
          <w:szCs w:val="24"/>
          <w:lang w:val="en-US"/>
        </w:rPr>
        <w:t xml:space="preserve"> positive</w:t>
      </w:r>
      <w:r w:rsidR="00082379">
        <w:rPr>
          <w:rFonts w:cstheme="minorHAnsi"/>
          <w:sz w:val="24"/>
          <w:szCs w:val="24"/>
          <w:lang w:val="en-US"/>
        </w:rPr>
        <w:t xml:space="preserve"> </w:t>
      </w:r>
      <w:r w:rsidR="00985E70">
        <w:rPr>
          <w:rFonts w:cstheme="minorHAnsi"/>
          <w:sz w:val="24"/>
          <w:szCs w:val="24"/>
          <w:lang w:val="en-US"/>
        </w:rPr>
        <w:t xml:space="preserve">perception toward </w:t>
      </w:r>
      <w:r w:rsidRPr="003B3A1A">
        <w:rPr>
          <w:rFonts w:cstheme="minorHAnsi"/>
          <w:sz w:val="24"/>
          <w:szCs w:val="24"/>
          <w:lang w:val="en-US"/>
        </w:rPr>
        <w:t xml:space="preserve">Google </w:t>
      </w:r>
      <w:r w:rsidR="003B3A1A">
        <w:rPr>
          <w:rFonts w:cstheme="minorHAnsi"/>
          <w:sz w:val="24"/>
          <w:szCs w:val="24"/>
        </w:rPr>
        <w:t>Classroom</w:t>
      </w:r>
      <w:r w:rsidR="00985E70">
        <w:rPr>
          <w:rFonts w:cstheme="minorHAnsi"/>
          <w:sz w:val="24"/>
          <w:szCs w:val="24"/>
          <w:lang w:val="en-US"/>
        </w:rPr>
        <w:t>. It</w:t>
      </w:r>
      <w:r w:rsidRPr="003B3A1A">
        <w:rPr>
          <w:rFonts w:cstheme="minorHAnsi"/>
          <w:sz w:val="24"/>
          <w:szCs w:val="24"/>
          <w:lang w:val="en-US"/>
        </w:rPr>
        <w:t xml:space="preserve"> was</w:t>
      </w:r>
      <w:r w:rsidRPr="003B3A1A">
        <w:rPr>
          <w:rFonts w:cstheme="minorHAnsi"/>
          <w:sz w:val="24"/>
          <w:szCs w:val="24"/>
        </w:rPr>
        <w:t xml:space="preserve"> </w:t>
      </w:r>
      <w:r w:rsidRPr="003B3A1A">
        <w:rPr>
          <w:rFonts w:cstheme="minorHAnsi"/>
          <w:sz w:val="24"/>
          <w:szCs w:val="24"/>
          <w:lang w:val="en-US"/>
        </w:rPr>
        <w:t>online teaching media which able to</w:t>
      </w:r>
      <w:r w:rsidRPr="003B3A1A">
        <w:rPr>
          <w:rFonts w:cstheme="minorHAnsi"/>
          <w:sz w:val="24"/>
          <w:szCs w:val="24"/>
        </w:rPr>
        <w:t xml:space="preserve"> support students English learni</w:t>
      </w:r>
      <w:r w:rsidR="00507314">
        <w:rPr>
          <w:rFonts w:cstheme="minorHAnsi"/>
          <w:sz w:val="24"/>
          <w:szCs w:val="24"/>
        </w:rPr>
        <w:t>ng activities</w:t>
      </w:r>
      <w:r w:rsidR="00995389">
        <w:rPr>
          <w:rFonts w:cstheme="minorHAnsi"/>
          <w:sz w:val="24"/>
          <w:szCs w:val="24"/>
          <w:lang w:val="en-US"/>
        </w:rPr>
        <w:t xml:space="preserve"> and made students engaging in learning English</w:t>
      </w:r>
      <w:r w:rsidR="00507314">
        <w:rPr>
          <w:rFonts w:cstheme="minorHAnsi"/>
          <w:sz w:val="24"/>
          <w:szCs w:val="24"/>
          <w:lang w:val="en-US"/>
        </w:rPr>
        <w:t>,</w:t>
      </w:r>
      <w:r w:rsidR="00F30294">
        <w:rPr>
          <w:rFonts w:cstheme="minorHAnsi"/>
          <w:sz w:val="24"/>
          <w:szCs w:val="24"/>
        </w:rPr>
        <w:t xml:space="preserve">useful </w:t>
      </w:r>
      <w:r w:rsidR="00F30294">
        <w:rPr>
          <w:rFonts w:cstheme="minorHAnsi"/>
          <w:sz w:val="24"/>
          <w:szCs w:val="24"/>
          <w:lang w:val="en-US"/>
        </w:rPr>
        <w:t xml:space="preserve">and </w:t>
      </w:r>
      <w:r w:rsidRPr="003B3A1A">
        <w:rPr>
          <w:rFonts w:cstheme="minorHAnsi"/>
          <w:sz w:val="24"/>
          <w:szCs w:val="24"/>
        </w:rPr>
        <w:t>helpful for the students  in order to achieved English learning goal by using</w:t>
      </w:r>
      <w:r w:rsidR="00880505">
        <w:rPr>
          <w:rFonts w:cstheme="minorHAnsi"/>
          <w:sz w:val="24"/>
          <w:szCs w:val="24"/>
        </w:rPr>
        <w:t xml:space="preserve">  the system distributed ,manag</w:t>
      </w:r>
      <w:r w:rsidR="00C255E8">
        <w:rPr>
          <w:rFonts w:cstheme="minorHAnsi"/>
          <w:sz w:val="24"/>
          <w:szCs w:val="24"/>
          <w:lang w:val="en-US"/>
        </w:rPr>
        <w:t>ing-</w:t>
      </w:r>
      <w:r w:rsidRPr="003B3A1A">
        <w:rPr>
          <w:rFonts w:cstheme="minorHAnsi"/>
          <w:sz w:val="24"/>
          <w:szCs w:val="24"/>
        </w:rPr>
        <w:t xml:space="preserve">grading </w:t>
      </w:r>
      <w:r w:rsidR="00261C03">
        <w:rPr>
          <w:rFonts w:cstheme="minorHAnsi"/>
          <w:sz w:val="24"/>
          <w:szCs w:val="24"/>
          <w:lang w:val="en-US"/>
        </w:rPr>
        <w:t>task,</w:t>
      </w:r>
      <w:r w:rsidRPr="003B3A1A">
        <w:rPr>
          <w:rFonts w:cstheme="minorHAnsi"/>
          <w:sz w:val="24"/>
          <w:szCs w:val="24"/>
        </w:rPr>
        <w:t>teacher intervention on feedback and evaluation task</w:t>
      </w:r>
      <w:r w:rsidR="00261C03">
        <w:rPr>
          <w:rFonts w:cstheme="minorHAnsi"/>
          <w:sz w:val="24"/>
          <w:szCs w:val="24"/>
          <w:lang w:val="en-US"/>
        </w:rPr>
        <w:t xml:space="preserve"> of students</w:t>
      </w:r>
      <w:r w:rsidRPr="003B3A1A">
        <w:rPr>
          <w:rFonts w:cstheme="minorHAnsi"/>
          <w:sz w:val="24"/>
          <w:szCs w:val="24"/>
        </w:rPr>
        <w:t xml:space="preserve"> which helped students learnt and understand English during Corona Virus 2019.</w:t>
      </w:r>
    </w:p>
    <w:p w:rsidR="00F47597" w:rsidRPr="00E6213A" w:rsidRDefault="00F47597" w:rsidP="00E6213A">
      <w:pPr>
        <w:spacing w:after="0" w:line="240" w:lineRule="auto"/>
        <w:jc w:val="both"/>
        <w:rPr>
          <w:rFonts w:cstheme="minorHAnsi"/>
          <w:i/>
          <w:sz w:val="24"/>
          <w:szCs w:val="24"/>
          <w:lang w:val="en-US"/>
        </w:rPr>
      </w:pPr>
      <w:r w:rsidRPr="00E6213A">
        <w:rPr>
          <w:rFonts w:cstheme="minorHAnsi"/>
          <w:b/>
          <w:i/>
          <w:sz w:val="24"/>
          <w:szCs w:val="24"/>
        </w:rPr>
        <w:t>Keywords</w:t>
      </w:r>
      <w:r w:rsidRPr="00E6213A">
        <w:rPr>
          <w:rFonts w:cstheme="minorHAnsi"/>
          <w:i/>
          <w:sz w:val="24"/>
          <w:szCs w:val="24"/>
        </w:rPr>
        <w:t xml:space="preserve">: </w:t>
      </w:r>
      <w:r w:rsidRPr="00E6213A">
        <w:rPr>
          <w:rFonts w:cstheme="minorHAnsi"/>
          <w:i/>
          <w:sz w:val="24"/>
          <w:szCs w:val="24"/>
          <w:lang w:val="en-US"/>
        </w:rPr>
        <w:t>students perception</w:t>
      </w:r>
      <w:r w:rsidRPr="00E6213A">
        <w:rPr>
          <w:rFonts w:cstheme="minorHAnsi"/>
          <w:i/>
          <w:sz w:val="24"/>
          <w:szCs w:val="24"/>
        </w:rPr>
        <w:t xml:space="preserve">, Google </w:t>
      </w:r>
      <w:r w:rsidRPr="00E6213A">
        <w:rPr>
          <w:rFonts w:cstheme="minorHAnsi"/>
          <w:i/>
          <w:sz w:val="24"/>
          <w:szCs w:val="24"/>
          <w:lang w:val="en-US"/>
        </w:rPr>
        <w:t>Classroom</w:t>
      </w:r>
      <w:r w:rsidRPr="00E6213A">
        <w:rPr>
          <w:rFonts w:cstheme="minorHAnsi"/>
          <w:i/>
          <w:sz w:val="24"/>
          <w:szCs w:val="24"/>
        </w:rPr>
        <w:t xml:space="preserve">, </w:t>
      </w:r>
      <w:r w:rsidRPr="00E6213A">
        <w:rPr>
          <w:rFonts w:cstheme="minorHAnsi"/>
          <w:i/>
          <w:sz w:val="24"/>
          <w:szCs w:val="24"/>
          <w:lang w:val="en-US"/>
        </w:rPr>
        <w:t>Teaching Media.</w:t>
      </w:r>
    </w:p>
    <w:p w:rsidR="00F47597" w:rsidRDefault="00F47597"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Default="005536D4" w:rsidP="00F47597">
      <w:pPr>
        <w:spacing w:after="0" w:line="240" w:lineRule="auto"/>
        <w:jc w:val="both"/>
        <w:rPr>
          <w:rFonts w:ascii="Times New Roman" w:hAnsi="Times New Roman" w:cs="Times New Roman"/>
          <w:sz w:val="24"/>
          <w:szCs w:val="24"/>
          <w:lang w:val="en-US"/>
        </w:rPr>
      </w:pPr>
    </w:p>
    <w:p w:rsidR="005536D4" w:rsidRPr="009B3898" w:rsidRDefault="005536D4" w:rsidP="00F47597">
      <w:pPr>
        <w:spacing w:after="0" w:line="240" w:lineRule="auto"/>
        <w:jc w:val="both"/>
        <w:rPr>
          <w:rFonts w:ascii="Times New Roman" w:hAnsi="Times New Roman" w:cs="Times New Roman"/>
          <w:sz w:val="24"/>
          <w:szCs w:val="24"/>
          <w:lang w:val="en-US"/>
        </w:rPr>
      </w:pPr>
    </w:p>
    <w:p w:rsidR="00F47597" w:rsidRPr="008B1618" w:rsidRDefault="00F47597" w:rsidP="00F47597">
      <w:pPr>
        <w:spacing w:line="240" w:lineRule="auto"/>
        <w:jc w:val="both"/>
        <w:rPr>
          <w:rFonts w:asciiTheme="majorHAnsi" w:hAnsiTheme="majorHAnsi" w:cs="Times New Roman"/>
          <w:b/>
          <w:sz w:val="24"/>
          <w:szCs w:val="24"/>
        </w:rPr>
      </w:pPr>
      <w:r w:rsidRPr="008B1618">
        <w:rPr>
          <w:rFonts w:asciiTheme="majorHAnsi" w:hAnsiTheme="majorHAnsi" w:cs="Times New Roman"/>
          <w:b/>
          <w:sz w:val="24"/>
          <w:szCs w:val="24"/>
          <w:lang w:val="en-US"/>
        </w:rPr>
        <w:lastRenderedPageBreak/>
        <w:t>INTRODUCTION</w:t>
      </w:r>
    </w:p>
    <w:p w:rsidR="00F47597" w:rsidRPr="00EC36E6" w:rsidRDefault="00F47597" w:rsidP="00EC36E6">
      <w:pPr>
        <w:spacing w:after="0"/>
        <w:ind w:firstLine="567"/>
        <w:jc w:val="both"/>
        <w:rPr>
          <w:rFonts w:cstheme="minorHAnsi"/>
          <w:sz w:val="24"/>
          <w:szCs w:val="24"/>
        </w:rPr>
      </w:pPr>
      <w:r w:rsidRPr="00EC36E6">
        <w:rPr>
          <w:rFonts w:cstheme="minorHAnsi"/>
          <w:sz w:val="24"/>
          <w:szCs w:val="24"/>
          <w:shd w:val="clear" w:color="auto" w:fill="FFFFFF"/>
        </w:rPr>
        <w:t>Pangaribuan (2018:1)</w:t>
      </w:r>
      <w:r w:rsidRPr="00EC36E6">
        <w:rPr>
          <w:rFonts w:cstheme="minorHAnsi"/>
          <w:color w:val="333333"/>
          <w:sz w:val="24"/>
          <w:szCs w:val="24"/>
          <w:shd w:val="clear" w:color="auto" w:fill="FFFFFF"/>
        </w:rPr>
        <w:t xml:space="preserve"> </w:t>
      </w:r>
      <w:r w:rsidRPr="00EC36E6">
        <w:rPr>
          <w:rFonts w:cstheme="minorHAnsi"/>
          <w:sz w:val="24"/>
          <w:szCs w:val="24"/>
          <w:shd w:val="clear" w:color="auto" w:fill="FFFFFF"/>
        </w:rPr>
        <w:t>stated that “</w:t>
      </w:r>
      <w:r w:rsidRPr="00EC36E6">
        <w:rPr>
          <w:rFonts w:cstheme="minorHAnsi"/>
          <w:sz w:val="24"/>
          <w:szCs w:val="24"/>
        </w:rPr>
        <w:t>Teaching is an art. It is an art of helping learners learn and learn better in classroom to attain competencies</w:t>
      </w:r>
      <w:r w:rsidRPr="00EC36E6">
        <w:rPr>
          <w:rFonts w:cstheme="minorHAnsi"/>
          <w:i/>
          <w:sz w:val="24"/>
          <w:szCs w:val="24"/>
        </w:rPr>
        <w:t>.</w:t>
      </w:r>
      <w:r w:rsidRPr="00EC36E6">
        <w:rPr>
          <w:rFonts w:cstheme="minorHAnsi"/>
          <w:sz w:val="24"/>
          <w:szCs w:val="24"/>
        </w:rPr>
        <w:t xml:space="preserve"> Pangaribuan means what and how the teachers do to help students achieve the learning objective in the process of understanding something new in classroom. Teaching English has developed dramatically in the recent years because globalization impact and everyone should understand English as their International language. </w:t>
      </w:r>
    </w:p>
    <w:p w:rsidR="00F47597" w:rsidRPr="00C013B8" w:rsidRDefault="00F47597" w:rsidP="00C013B8">
      <w:pPr>
        <w:spacing w:after="0"/>
        <w:ind w:firstLine="567"/>
        <w:jc w:val="both"/>
        <w:rPr>
          <w:rFonts w:cstheme="minorHAnsi"/>
          <w:sz w:val="24"/>
          <w:szCs w:val="24"/>
          <w:lang w:val="en-US"/>
        </w:rPr>
      </w:pPr>
      <w:r w:rsidRPr="00EC36E6">
        <w:rPr>
          <w:rFonts w:cstheme="minorHAnsi"/>
          <w:b/>
          <w:sz w:val="24"/>
          <w:szCs w:val="24"/>
          <w:lang w:val="en-US"/>
        </w:rPr>
        <w:tab/>
      </w:r>
      <w:r w:rsidRPr="00EC36E6">
        <w:rPr>
          <w:rFonts w:cstheme="minorHAnsi"/>
          <w:sz w:val="24"/>
          <w:szCs w:val="24"/>
        </w:rPr>
        <w:t xml:space="preserve">Foreign language is a language acquired and spoken by a person after the first and second language. It has been taught for students when they were in elementary school until senior high school. There are four skills that should be mastered by students in learning English. In teaching the skills there are some main and supporting factors of conducting the teaching process. The factors include: teachers, curriculum, learning facility, and teaching-learning media. They play an important role to reach the succeed in the process of teaching and learning English. The used of media in teaching English are vital aspect for encouraging and facilitating students in learning process. Susilana and Riyana (2007) in Aini (2018:12) stated media is a part of the communication process. It plays the role a sender of the message is not only the teacher but also from other relevant sources of message senders to make various and active learning. </w:t>
      </w:r>
      <w:r w:rsidRPr="00EC36E6">
        <w:rPr>
          <w:rFonts w:cstheme="minorHAnsi"/>
          <w:sz w:val="24"/>
          <w:szCs w:val="24"/>
          <w:lang w:val="en-US"/>
        </w:rPr>
        <w:t xml:space="preserve"> </w:t>
      </w:r>
      <w:r w:rsidRPr="00EC36E6">
        <w:rPr>
          <w:rFonts w:cstheme="minorHAnsi"/>
          <w:sz w:val="24"/>
          <w:szCs w:val="24"/>
        </w:rPr>
        <w:t>There are some kinds of teaching media. Hamdani (2011:248-249) in Silalahi and Sihombing (2017:176) mentioned teaching media can be classified into three categories. They are: visual media, audio media and audio visual media.</w:t>
      </w:r>
      <w:r w:rsidRPr="00EC36E6">
        <w:rPr>
          <w:rFonts w:cstheme="minorHAnsi"/>
          <w:sz w:val="24"/>
          <w:szCs w:val="24"/>
          <w:lang w:val="en-US"/>
        </w:rPr>
        <w:t xml:space="preserve"> Since March  2020, teaching and learning at schools have come to a new reality that both teachers and students should be able utilize any model of online learning due to the outbreak of Corona Virus </w:t>
      </w:r>
      <w:r w:rsidR="000864DA" w:rsidRPr="00EC36E6">
        <w:rPr>
          <w:rFonts w:cstheme="minorHAnsi"/>
          <w:sz w:val="24"/>
          <w:szCs w:val="24"/>
          <w:lang w:val="en-US"/>
        </w:rPr>
        <w:t>Disease (Covid-19)</w:t>
      </w:r>
      <w:r w:rsidRPr="00EC36E6">
        <w:rPr>
          <w:rFonts w:cstheme="minorHAnsi"/>
          <w:sz w:val="24"/>
          <w:szCs w:val="24"/>
          <w:lang w:val="en-US"/>
        </w:rPr>
        <w:t>. This situation has hardly pushed the government to established rules related to stay at home, work from home, and study from home. This policy is expected to reduce the spread of  Covid-19</w:t>
      </w:r>
      <w:r w:rsidRPr="00EC36E6">
        <w:rPr>
          <w:rFonts w:cstheme="minorHAnsi"/>
          <w:sz w:val="24"/>
          <w:szCs w:val="24"/>
          <w:lang w:val="en-US"/>
        </w:rPr>
        <w:tab/>
        <w:t>.</w:t>
      </w:r>
    </w:p>
    <w:p w:rsidR="00C013B8" w:rsidRDefault="00F47597" w:rsidP="00C013B8">
      <w:pPr>
        <w:ind w:firstLine="567"/>
        <w:jc w:val="both"/>
        <w:rPr>
          <w:rFonts w:cstheme="minorHAnsi"/>
          <w:sz w:val="24"/>
          <w:szCs w:val="24"/>
          <w:lang w:val="en-US"/>
        </w:rPr>
      </w:pPr>
      <w:r w:rsidRPr="00EC36E6">
        <w:rPr>
          <w:rFonts w:cstheme="minorHAnsi"/>
          <w:sz w:val="24"/>
          <w:szCs w:val="24"/>
        </w:rPr>
        <w:t>Electronic learning (e-learning) has been considered the best possible approach to continue the teaching and learning process during the pandemic</w:t>
      </w:r>
      <w:r w:rsidRPr="00EC36E6">
        <w:rPr>
          <w:rFonts w:cstheme="minorHAnsi"/>
          <w:sz w:val="24"/>
          <w:szCs w:val="24"/>
          <w:lang w:val="en-US"/>
        </w:rPr>
        <w:t>.</w:t>
      </w:r>
      <w:r w:rsidRPr="00EC36E6">
        <w:rPr>
          <w:rFonts w:cstheme="minorHAnsi"/>
          <w:sz w:val="24"/>
          <w:szCs w:val="24"/>
        </w:rPr>
        <w:t xml:space="preserve"> </w:t>
      </w:r>
      <w:r w:rsidRPr="00EC36E6">
        <w:rPr>
          <w:rFonts w:cstheme="minorHAnsi"/>
          <w:sz w:val="24"/>
          <w:szCs w:val="24"/>
          <w:lang w:val="en-US"/>
        </w:rPr>
        <w:t>S</w:t>
      </w:r>
      <w:r w:rsidRPr="00EC36E6">
        <w:rPr>
          <w:rFonts w:cstheme="minorHAnsi"/>
          <w:sz w:val="24"/>
          <w:szCs w:val="24"/>
        </w:rPr>
        <w:t>o all Education activities is done using E-learning flatform to facilitate teaching learning process. One of popular flatform is used Google Classroom.</w:t>
      </w:r>
      <w:r w:rsidR="005C1E04" w:rsidRPr="00EC36E6">
        <w:rPr>
          <w:rFonts w:cstheme="minorHAnsi"/>
          <w:sz w:val="24"/>
          <w:szCs w:val="24"/>
          <w:lang w:val="en-US"/>
        </w:rPr>
        <w:t xml:space="preserve"> </w:t>
      </w:r>
      <w:r w:rsidR="005C1E04" w:rsidRPr="00EC36E6">
        <w:rPr>
          <w:rFonts w:cstheme="minorHAnsi"/>
          <w:sz w:val="24"/>
          <w:szCs w:val="24"/>
        </w:rPr>
        <w:t xml:space="preserve">Aiboy (2015) in Aini (2018:13) describes Google Classrooms as an application in which it enables virtual classroom. In detail, it becomes a distribution media for the task, submitting task, marking task. It has access for the teacher to manage given tasks to students in </w:t>
      </w:r>
      <w:r w:rsidR="005C1E04" w:rsidRPr="00EC36E6">
        <w:rPr>
          <w:rFonts w:cstheme="minorHAnsi"/>
          <w:sz w:val="24"/>
          <w:szCs w:val="24"/>
        </w:rPr>
        <w:lastRenderedPageBreak/>
        <w:t>which both can be collaborated, edited, and see the task. Which this media helps the teacher to monitor the learning development.</w:t>
      </w:r>
      <w:r w:rsidR="005C1E04" w:rsidRPr="00EC36E6">
        <w:rPr>
          <w:rFonts w:cstheme="minorHAnsi"/>
          <w:sz w:val="24"/>
          <w:szCs w:val="24"/>
          <w:lang w:val="en-US"/>
        </w:rPr>
        <w:t xml:space="preserve"> </w:t>
      </w:r>
      <w:r w:rsidRPr="00EC36E6">
        <w:rPr>
          <w:rFonts w:cstheme="minorHAnsi"/>
          <w:sz w:val="24"/>
          <w:szCs w:val="24"/>
        </w:rPr>
        <w:t xml:space="preserve">In addition, with this flatform can be monitored the process of class discussion so that learning is more effective and also students able to repeat the material that has been posted to get better understanding. </w:t>
      </w:r>
      <w:r w:rsidR="00D43AA2" w:rsidRPr="00EC36E6">
        <w:rPr>
          <w:rFonts w:cstheme="minorHAnsi"/>
          <w:sz w:val="24"/>
          <w:szCs w:val="24"/>
        </w:rPr>
        <w:t>The statement from Aiboy is emphasized then by Iftakhar (2016) stated that  Google Classroom is meant to help teachers manage the creation and collection of student assignments in a paperless environment, basically leveraging the framework of Google Docs, Drive and other apps. Google classroom allows teachers to spend more time with their students and less time on the paperwork; which is now even better”.</w:t>
      </w:r>
      <w:r w:rsidR="00980EF9" w:rsidRPr="00EC36E6">
        <w:rPr>
          <w:rFonts w:cstheme="minorHAnsi"/>
          <w:sz w:val="24"/>
          <w:szCs w:val="24"/>
          <w:lang w:val="en-US"/>
        </w:rPr>
        <w:t xml:space="preserve"> </w:t>
      </w:r>
      <w:r w:rsidR="00980EF9" w:rsidRPr="00EC36E6">
        <w:rPr>
          <w:rFonts w:cstheme="minorHAnsi"/>
          <w:sz w:val="24"/>
          <w:szCs w:val="24"/>
        </w:rPr>
        <w:t>It supports English learning by using information and communication technology</w:t>
      </w:r>
      <w:r w:rsidR="004E1F27" w:rsidRPr="00EC36E6">
        <w:rPr>
          <w:rFonts w:cstheme="minorHAnsi"/>
          <w:sz w:val="24"/>
          <w:szCs w:val="24"/>
          <w:lang w:val="en-US"/>
        </w:rPr>
        <w:t xml:space="preserve">. </w:t>
      </w:r>
    </w:p>
    <w:p w:rsidR="00AC31FB" w:rsidRPr="00EC36E6" w:rsidRDefault="004E1F27" w:rsidP="00C013B8">
      <w:pPr>
        <w:ind w:firstLine="567"/>
        <w:jc w:val="both"/>
        <w:rPr>
          <w:rFonts w:cstheme="minorHAnsi"/>
          <w:sz w:val="24"/>
          <w:szCs w:val="24"/>
          <w:lang w:val="en-US"/>
        </w:rPr>
      </w:pPr>
      <w:r w:rsidRPr="00EC36E6">
        <w:rPr>
          <w:rFonts w:cstheme="minorHAnsi"/>
          <w:sz w:val="24"/>
          <w:szCs w:val="24"/>
        </w:rPr>
        <w:t>Google classroom has provided several facilities in making the teaching-learning process more simple.</w:t>
      </w:r>
      <w:r w:rsidR="00286377" w:rsidRPr="00EC36E6">
        <w:rPr>
          <w:rFonts w:cstheme="minorHAnsi"/>
          <w:sz w:val="24"/>
          <w:szCs w:val="24"/>
          <w:lang w:val="en-US"/>
        </w:rPr>
        <w:t>Meanwhile</w:t>
      </w:r>
      <w:r w:rsidRPr="00EC36E6">
        <w:rPr>
          <w:rFonts w:cstheme="minorHAnsi"/>
          <w:sz w:val="24"/>
          <w:szCs w:val="24"/>
        </w:rPr>
        <w:t>, there are several benefit</w:t>
      </w:r>
      <w:r w:rsidRPr="00EC36E6">
        <w:rPr>
          <w:rFonts w:cstheme="minorHAnsi"/>
          <w:sz w:val="24"/>
          <w:szCs w:val="24"/>
          <w:lang w:val="en-US"/>
        </w:rPr>
        <w:t xml:space="preserve">s based </w:t>
      </w:r>
      <w:r w:rsidRPr="00EC36E6">
        <w:rPr>
          <w:rFonts w:cstheme="minorHAnsi"/>
          <w:sz w:val="24"/>
          <w:szCs w:val="24"/>
        </w:rPr>
        <w:t>on Jansen (2014) in Iftihar et al.</w:t>
      </w:r>
      <w:r w:rsidR="00286377" w:rsidRPr="00EC36E6">
        <w:rPr>
          <w:rFonts w:cstheme="minorHAnsi"/>
          <w:sz w:val="24"/>
          <w:szCs w:val="24"/>
        </w:rPr>
        <w:t xml:space="preserve"> (2016) </w:t>
      </w:r>
      <w:r w:rsidR="008B62C3" w:rsidRPr="00EC36E6">
        <w:rPr>
          <w:rFonts w:cstheme="minorHAnsi"/>
          <w:sz w:val="24"/>
          <w:szCs w:val="24"/>
        </w:rPr>
        <w:t>there are three benefits</w:t>
      </w:r>
      <w:r w:rsidR="008B62C3" w:rsidRPr="00EC36E6">
        <w:rPr>
          <w:rFonts w:cstheme="minorHAnsi"/>
          <w:sz w:val="24"/>
          <w:szCs w:val="24"/>
          <w:lang w:val="en-US"/>
        </w:rPr>
        <w:t>: 1.</w:t>
      </w:r>
      <w:r w:rsidR="00286377" w:rsidRPr="00EC36E6">
        <w:rPr>
          <w:rFonts w:cstheme="minorHAnsi"/>
          <w:b/>
          <w:sz w:val="24"/>
          <w:szCs w:val="24"/>
        </w:rPr>
        <w:t>Easy to Use</w:t>
      </w:r>
      <w:r w:rsidR="008B62C3" w:rsidRPr="00EC36E6">
        <w:rPr>
          <w:rFonts w:cstheme="minorHAnsi"/>
          <w:b/>
          <w:sz w:val="24"/>
          <w:szCs w:val="24"/>
          <w:lang w:val="en-US"/>
        </w:rPr>
        <w:t xml:space="preserve">, </w:t>
      </w:r>
      <w:r w:rsidR="00E24EB4" w:rsidRPr="00EC36E6">
        <w:rPr>
          <w:rFonts w:cstheme="minorHAnsi"/>
          <w:sz w:val="24"/>
          <w:szCs w:val="24"/>
        </w:rPr>
        <w:t>Google Classroom’s design purposefully simplifies the instructional interface and options used for delivering and tracking assignments;</w:t>
      </w:r>
      <w:r w:rsidR="00FF74A1" w:rsidRPr="00EC36E6">
        <w:rPr>
          <w:rFonts w:cstheme="minorHAnsi"/>
          <w:sz w:val="24"/>
          <w:szCs w:val="24"/>
          <w:lang w:val="en-US"/>
        </w:rPr>
        <w:t xml:space="preserve"> </w:t>
      </w:r>
      <w:r w:rsidR="008B62C3" w:rsidRPr="00EC36E6">
        <w:rPr>
          <w:rFonts w:cstheme="minorHAnsi"/>
          <w:b/>
          <w:sz w:val="24"/>
          <w:szCs w:val="24"/>
          <w:lang w:val="en-US"/>
        </w:rPr>
        <w:t xml:space="preserve">2. </w:t>
      </w:r>
      <w:r w:rsidR="008B62C3" w:rsidRPr="00EC36E6">
        <w:rPr>
          <w:rFonts w:cstheme="minorHAnsi"/>
          <w:b/>
          <w:sz w:val="24"/>
          <w:szCs w:val="24"/>
        </w:rPr>
        <w:t>Save Time</w:t>
      </w:r>
      <w:r w:rsidR="008B62C3" w:rsidRPr="00EC36E6">
        <w:rPr>
          <w:rFonts w:cstheme="minorHAnsi"/>
          <w:b/>
          <w:sz w:val="24"/>
          <w:szCs w:val="24"/>
          <w:lang w:val="en-US"/>
        </w:rPr>
        <w:t>,</w:t>
      </w:r>
      <w:r w:rsidR="00FF74A1" w:rsidRPr="00EC36E6">
        <w:rPr>
          <w:rFonts w:cstheme="minorHAnsi"/>
          <w:sz w:val="24"/>
          <w:szCs w:val="24"/>
        </w:rPr>
        <w:t xml:space="preserve"> It integrates and automates the use of other Google apps, including docs, slides, and spreadsheets, the process of administering document distribution, grading, formative assessment, and feedback is simplified and streamlined.</w:t>
      </w:r>
      <w:r w:rsidR="008B62C3" w:rsidRPr="00EC36E6">
        <w:rPr>
          <w:rFonts w:cstheme="minorHAnsi"/>
          <w:b/>
          <w:sz w:val="24"/>
          <w:szCs w:val="24"/>
        </w:rPr>
        <w:t xml:space="preserve"> </w:t>
      </w:r>
      <w:r w:rsidR="008B62C3" w:rsidRPr="00EC36E6">
        <w:rPr>
          <w:rFonts w:cstheme="minorHAnsi"/>
          <w:b/>
          <w:sz w:val="24"/>
          <w:szCs w:val="24"/>
          <w:lang w:val="en-US"/>
        </w:rPr>
        <w:t>3.</w:t>
      </w:r>
      <w:r w:rsidR="008B62C3" w:rsidRPr="00EC36E6">
        <w:rPr>
          <w:rFonts w:cstheme="minorHAnsi"/>
          <w:b/>
          <w:sz w:val="24"/>
          <w:szCs w:val="24"/>
        </w:rPr>
        <w:t>Mobile-friendly</w:t>
      </w:r>
      <w:r w:rsidR="00782B9D" w:rsidRPr="00EC36E6">
        <w:rPr>
          <w:rFonts w:cstheme="minorHAnsi"/>
          <w:b/>
          <w:sz w:val="24"/>
          <w:szCs w:val="24"/>
          <w:lang w:val="en-US"/>
        </w:rPr>
        <w:t>,</w:t>
      </w:r>
      <w:r w:rsidR="008B62C3" w:rsidRPr="00EC36E6">
        <w:rPr>
          <w:rFonts w:cstheme="minorHAnsi"/>
          <w:b/>
          <w:sz w:val="24"/>
          <w:szCs w:val="24"/>
        </w:rPr>
        <w:t xml:space="preserve"> </w:t>
      </w:r>
      <w:r w:rsidR="00FF74A1" w:rsidRPr="00EC36E6">
        <w:rPr>
          <w:rFonts w:cstheme="minorHAnsi"/>
          <w:sz w:val="24"/>
          <w:szCs w:val="24"/>
        </w:rPr>
        <w:t>It is easy to use on any mobile device.</w:t>
      </w:r>
      <w:r w:rsidR="00ED2A96" w:rsidRPr="00EC36E6">
        <w:rPr>
          <w:rFonts w:cstheme="minorHAnsi"/>
          <w:sz w:val="24"/>
          <w:szCs w:val="24"/>
          <w:lang w:val="en-US"/>
        </w:rPr>
        <w:t xml:space="preserve"> </w:t>
      </w:r>
    </w:p>
    <w:p w:rsidR="003011C4" w:rsidRDefault="00782B9D" w:rsidP="00EC36E6">
      <w:pPr>
        <w:spacing w:after="0"/>
        <w:ind w:firstLine="567"/>
        <w:jc w:val="both"/>
        <w:rPr>
          <w:rFonts w:asciiTheme="majorHAnsi" w:hAnsiTheme="majorHAnsi" w:cs="Times New Roman"/>
          <w:sz w:val="24"/>
          <w:szCs w:val="24"/>
          <w:lang w:val="en-US"/>
        </w:rPr>
      </w:pPr>
      <w:r w:rsidRPr="00EC36E6">
        <w:rPr>
          <w:rFonts w:cstheme="minorHAnsi"/>
          <w:sz w:val="24"/>
          <w:szCs w:val="24"/>
        </w:rPr>
        <w:t xml:space="preserve">The impact of Corona Virus also feels by teachers and students in SMA Negeri 4 PematangSiantar. During this pandemic, some of the teacher used electronic media to support learning activities, Google Classroom and WhatsApp Group are frequently used as their </w:t>
      </w:r>
      <w:r w:rsidRPr="00EC36E6">
        <w:rPr>
          <w:rFonts w:cstheme="minorHAnsi"/>
          <w:sz w:val="24"/>
          <w:szCs w:val="24"/>
          <w:lang w:val="en-US"/>
        </w:rPr>
        <w:t>t</w:t>
      </w:r>
      <w:r w:rsidRPr="00EC36E6">
        <w:rPr>
          <w:rFonts w:cstheme="minorHAnsi"/>
          <w:sz w:val="24"/>
          <w:szCs w:val="24"/>
        </w:rPr>
        <w:t>eaching-learning media</w:t>
      </w:r>
      <w:r w:rsidR="00980B2D" w:rsidRPr="00EC36E6">
        <w:rPr>
          <w:rFonts w:cstheme="minorHAnsi"/>
          <w:sz w:val="24"/>
          <w:szCs w:val="24"/>
          <w:lang w:val="en-US"/>
        </w:rPr>
        <w:t xml:space="preserve"> </w:t>
      </w:r>
      <w:r w:rsidR="00980B2D" w:rsidRPr="00EC36E6">
        <w:rPr>
          <w:rFonts w:cstheme="minorHAnsi"/>
          <w:sz w:val="24"/>
          <w:szCs w:val="24"/>
        </w:rPr>
        <w:t>include in English class of eleventh grade students</w:t>
      </w:r>
      <w:r w:rsidRPr="00EC36E6">
        <w:rPr>
          <w:rFonts w:cstheme="minorHAnsi"/>
          <w:sz w:val="24"/>
          <w:szCs w:val="24"/>
        </w:rPr>
        <w:t xml:space="preserve">, </w:t>
      </w:r>
      <w:r w:rsidR="009B1C82" w:rsidRPr="00EC36E6">
        <w:rPr>
          <w:rFonts w:cstheme="minorHAnsi"/>
          <w:sz w:val="24"/>
          <w:szCs w:val="24"/>
          <w:lang w:val="en-US"/>
        </w:rPr>
        <w:t>Google Classroom is a newest media ever used by teachers-and students</w:t>
      </w:r>
      <w:r w:rsidR="00580BE5" w:rsidRPr="00EC36E6">
        <w:rPr>
          <w:rFonts w:cstheme="minorHAnsi"/>
          <w:sz w:val="24"/>
          <w:szCs w:val="24"/>
          <w:lang w:val="en-US"/>
        </w:rPr>
        <w:t xml:space="preserve"> to facilitate their learning process,</w:t>
      </w:r>
      <w:r w:rsidR="00580BE5" w:rsidRPr="00EC36E6">
        <w:rPr>
          <w:rFonts w:cstheme="minorHAnsi"/>
          <w:sz w:val="24"/>
          <w:szCs w:val="24"/>
        </w:rPr>
        <w:t xml:space="preserve"> it has been introduced how to used Google classroom before teachers and students used it.</w:t>
      </w:r>
      <w:r w:rsidR="00054E4F" w:rsidRPr="00EC36E6">
        <w:rPr>
          <w:rFonts w:cstheme="minorHAnsi"/>
          <w:sz w:val="24"/>
          <w:szCs w:val="24"/>
          <w:lang w:val="en-US"/>
        </w:rPr>
        <w:t xml:space="preserve"> Thus, it need to know students perception </w:t>
      </w:r>
      <w:r w:rsidR="009846DE" w:rsidRPr="00EC36E6">
        <w:rPr>
          <w:rFonts w:cstheme="minorHAnsi"/>
          <w:sz w:val="24"/>
          <w:szCs w:val="24"/>
          <w:lang w:val="en-US"/>
        </w:rPr>
        <w:t xml:space="preserve">about the using Google Classroom as English teaching media during Covid 19, which </w:t>
      </w:r>
      <w:r w:rsidR="004570CA" w:rsidRPr="00EC36E6">
        <w:rPr>
          <w:rFonts w:cstheme="minorHAnsi"/>
          <w:sz w:val="24"/>
          <w:szCs w:val="24"/>
          <w:lang w:val="en-US"/>
        </w:rPr>
        <w:t>based on</w:t>
      </w:r>
      <w:r w:rsidR="009846DE" w:rsidRPr="00EC36E6">
        <w:rPr>
          <w:rFonts w:cstheme="minorHAnsi"/>
          <w:sz w:val="24"/>
          <w:szCs w:val="24"/>
          <w:lang w:val="en-US"/>
        </w:rPr>
        <w:t xml:space="preserve"> </w:t>
      </w:r>
      <w:r w:rsidR="004570CA" w:rsidRPr="00EC36E6">
        <w:rPr>
          <w:rFonts w:cstheme="minorHAnsi"/>
          <w:sz w:val="24"/>
          <w:szCs w:val="24"/>
          <w:lang w:val="en-US"/>
        </w:rPr>
        <w:t>t</w:t>
      </w:r>
      <w:r w:rsidR="004570CA" w:rsidRPr="00EC36E6">
        <w:rPr>
          <w:rFonts w:cstheme="minorHAnsi"/>
          <w:sz w:val="24"/>
          <w:szCs w:val="24"/>
        </w:rPr>
        <w:t>he Oxford dictionary (2010:1087) describe Perception is an idea, a believe or an image you have as a result how you see or understan</w:t>
      </w:r>
      <w:r w:rsidR="007B641B" w:rsidRPr="00EC36E6">
        <w:rPr>
          <w:rFonts w:cstheme="minorHAnsi"/>
          <w:sz w:val="24"/>
          <w:szCs w:val="24"/>
        </w:rPr>
        <w:t>d about something.</w:t>
      </w:r>
      <w:r w:rsidR="003E1EF9" w:rsidRPr="00EC36E6">
        <w:rPr>
          <w:rFonts w:cstheme="minorHAnsi"/>
          <w:sz w:val="24"/>
          <w:szCs w:val="24"/>
          <w:lang w:val="en-US"/>
        </w:rPr>
        <w:t xml:space="preserve"> </w:t>
      </w:r>
      <w:r w:rsidR="00980B2D" w:rsidRPr="00EC36E6">
        <w:rPr>
          <w:rFonts w:cstheme="minorHAnsi"/>
          <w:sz w:val="24"/>
          <w:szCs w:val="24"/>
          <w:lang w:val="en-US"/>
        </w:rPr>
        <w:t>Then,</w:t>
      </w:r>
      <w:r w:rsidR="003E1EF9" w:rsidRPr="00EC36E6">
        <w:rPr>
          <w:rFonts w:cstheme="minorHAnsi"/>
          <w:sz w:val="24"/>
          <w:szCs w:val="24"/>
          <w:lang w:val="en-US"/>
        </w:rPr>
        <w:t xml:space="preserve"> </w:t>
      </w:r>
      <w:r w:rsidR="00980B2D" w:rsidRPr="00EC36E6">
        <w:rPr>
          <w:rFonts w:cstheme="minorHAnsi"/>
          <w:sz w:val="24"/>
          <w:szCs w:val="24"/>
          <w:lang w:val="en-US"/>
        </w:rPr>
        <w:t>s</w:t>
      </w:r>
      <w:r w:rsidR="007B641B" w:rsidRPr="00EC36E6">
        <w:rPr>
          <w:rFonts w:cstheme="minorHAnsi"/>
          <w:sz w:val="24"/>
          <w:szCs w:val="24"/>
          <w:lang w:val="en-US"/>
        </w:rPr>
        <w:t>upported by</w:t>
      </w:r>
      <w:r w:rsidR="00980B2D" w:rsidRPr="00EC36E6">
        <w:rPr>
          <w:rFonts w:cstheme="minorHAnsi"/>
          <w:sz w:val="24"/>
          <w:szCs w:val="24"/>
          <w:lang w:val="en-US"/>
        </w:rPr>
        <w:t xml:space="preserve"> </w:t>
      </w:r>
      <w:r w:rsidR="004570CA" w:rsidRPr="00EC36E6">
        <w:rPr>
          <w:rFonts w:eastAsia="Times New Roman" w:cstheme="minorHAnsi"/>
          <w:sz w:val="24"/>
          <w:szCs w:val="24"/>
        </w:rPr>
        <w:t xml:space="preserve">Rakhmat (2000) in Agung, et al. (2020:227) Perception is the experience of object, event, and relationship acquired by resuming information and interpreting message. It gives a meaning toward stimulus-response in resuming information and predicting message which involves attention, hope, motivation and memory. </w:t>
      </w:r>
      <w:r w:rsidR="00D329E0">
        <w:rPr>
          <w:rFonts w:asciiTheme="majorHAnsi" w:hAnsiTheme="majorHAnsi" w:cs="Times New Roman"/>
          <w:sz w:val="24"/>
          <w:szCs w:val="24"/>
          <w:lang w:val="en-US"/>
        </w:rPr>
        <w:t>Based on those</w:t>
      </w:r>
      <w:r w:rsidR="00D329E0" w:rsidRPr="006C1A58">
        <w:rPr>
          <w:rFonts w:asciiTheme="majorHAnsi" w:hAnsiTheme="majorHAnsi" w:cs="Times New Roman"/>
          <w:sz w:val="24"/>
          <w:szCs w:val="24"/>
          <w:lang w:val="en-US"/>
        </w:rPr>
        <w:t xml:space="preserve"> theories</w:t>
      </w:r>
      <w:r w:rsidR="00D329E0" w:rsidRPr="006C1A58">
        <w:rPr>
          <w:rFonts w:asciiTheme="majorHAnsi" w:hAnsiTheme="majorHAnsi" w:cs="Times New Roman"/>
          <w:sz w:val="24"/>
          <w:szCs w:val="24"/>
        </w:rPr>
        <w:t xml:space="preserve"> above</w:t>
      </w:r>
      <w:r w:rsidR="00D329E0" w:rsidRPr="006C1A58">
        <w:rPr>
          <w:rFonts w:asciiTheme="majorHAnsi" w:hAnsiTheme="majorHAnsi" w:cs="Times New Roman"/>
          <w:sz w:val="24"/>
          <w:szCs w:val="24"/>
          <w:lang w:val="en-US"/>
        </w:rPr>
        <w:t>, researcher</w:t>
      </w:r>
      <w:r w:rsidR="00D329E0" w:rsidRPr="006C1A58">
        <w:rPr>
          <w:rFonts w:asciiTheme="majorHAnsi" w:hAnsiTheme="majorHAnsi" w:cs="Times New Roman"/>
          <w:sz w:val="24"/>
          <w:szCs w:val="24"/>
        </w:rPr>
        <w:t xml:space="preserve"> conclud</w:t>
      </w:r>
      <w:r w:rsidR="00D329E0" w:rsidRPr="006C1A58">
        <w:rPr>
          <w:rFonts w:asciiTheme="majorHAnsi" w:hAnsiTheme="majorHAnsi" w:cs="Times New Roman"/>
          <w:sz w:val="24"/>
          <w:szCs w:val="24"/>
          <w:lang w:val="en-US"/>
        </w:rPr>
        <w:t xml:space="preserve"> that </w:t>
      </w:r>
      <w:r w:rsidR="00D329E0" w:rsidRPr="006C1A58">
        <w:rPr>
          <w:rFonts w:asciiTheme="majorHAnsi" w:hAnsiTheme="majorHAnsi" w:cs="Times New Roman"/>
          <w:sz w:val="24"/>
          <w:szCs w:val="24"/>
        </w:rPr>
        <w:t>perception is an individual view as the result of how someone receive, filter and interpret something or information that caught by human sense involving many factors in then processing by human brain to rise certain impressions and assumptions.</w:t>
      </w:r>
      <w:r w:rsidR="00D329E0" w:rsidRPr="006C1A58">
        <w:rPr>
          <w:rFonts w:asciiTheme="majorHAnsi" w:hAnsiTheme="majorHAnsi" w:cs="Times New Roman"/>
          <w:sz w:val="24"/>
          <w:szCs w:val="24"/>
          <w:lang w:val="en-US"/>
        </w:rPr>
        <w:t xml:space="preserve"> </w:t>
      </w:r>
    </w:p>
    <w:p w:rsidR="003E1EF9" w:rsidRPr="00EC36E6" w:rsidRDefault="00980B2D" w:rsidP="00EC36E6">
      <w:pPr>
        <w:spacing w:after="0"/>
        <w:ind w:firstLine="567"/>
        <w:jc w:val="both"/>
        <w:rPr>
          <w:rFonts w:cstheme="minorHAnsi"/>
          <w:sz w:val="24"/>
          <w:szCs w:val="24"/>
          <w:lang w:val="en-US"/>
        </w:rPr>
      </w:pPr>
      <w:r w:rsidRPr="00EC36E6">
        <w:rPr>
          <w:rFonts w:eastAsia="Times New Roman" w:cstheme="minorHAnsi"/>
          <w:sz w:val="24"/>
          <w:szCs w:val="24"/>
          <w:lang w:val="en-US"/>
        </w:rPr>
        <w:t xml:space="preserve">The </w:t>
      </w:r>
      <w:r w:rsidR="00E4225E" w:rsidRPr="00EC36E6">
        <w:rPr>
          <w:rFonts w:eastAsia="Times New Roman" w:cstheme="minorHAnsi"/>
          <w:sz w:val="24"/>
          <w:szCs w:val="24"/>
          <w:lang w:val="en-US"/>
        </w:rPr>
        <w:t>perceptions are getting in</w:t>
      </w:r>
      <w:r w:rsidRPr="00EC36E6">
        <w:rPr>
          <w:rFonts w:eastAsia="Times New Roman" w:cstheme="minorHAnsi"/>
          <w:sz w:val="24"/>
          <w:szCs w:val="24"/>
          <w:lang w:val="en-US"/>
        </w:rPr>
        <w:t xml:space="preserve"> two</w:t>
      </w:r>
      <w:r w:rsidR="00E4225E" w:rsidRPr="00EC36E6">
        <w:rPr>
          <w:rFonts w:eastAsia="Times New Roman" w:cstheme="minorHAnsi"/>
          <w:sz w:val="24"/>
          <w:szCs w:val="24"/>
          <w:lang w:val="en-US"/>
        </w:rPr>
        <w:t xml:space="preserve"> type of  processing.</w:t>
      </w:r>
      <w:r w:rsidRPr="00EC36E6">
        <w:rPr>
          <w:rFonts w:eastAsia="Times New Roman" w:cstheme="minorHAnsi"/>
          <w:sz w:val="24"/>
          <w:szCs w:val="24"/>
          <w:lang w:val="en-US"/>
        </w:rPr>
        <w:t xml:space="preserve"> </w:t>
      </w:r>
      <w:r w:rsidR="00E4225E" w:rsidRPr="00EC36E6">
        <w:rPr>
          <w:rFonts w:eastAsia="Times New Roman" w:cstheme="minorHAnsi"/>
          <w:sz w:val="24"/>
          <w:szCs w:val="24"/>
          <w:lang w:val="en-US"/>
        </w:rPr>
        <w:t>firstly,</w:t>
      </w:r>
      <w:r w:rsidR="00EC36E6" w:rsidRPr="00090BFB">
        <w:rPr>
          <w:rFonts w:cstheme="minorHAnsi"/>
          <w:sz w:val="24"/>
          <w:szCs w:val="24"/>
        </w:rPr>
        <w:t>The Bottom-up</w:t>
      </w:r>
      <w:r w:rsidR="00EC36E6">
        <w:rPr>
          <w:rFonts w:cstheme="minorHAnsi"/>
          <w:b/>
          <w:sz w:val="24"/>
          <w:szCs w:val="24"/>
        </w:rPr>
        <w:t xml:space="preserve"> </w:t>
      </w:r>
      <w:r w:rsidR="00EC36E6" w:rsidRPr="00090BFB">
        <w:rPr>
          <w:rFonts w:cstheme="minorHAnsi"/>
          <w:sz w:val="24"/>
          <w:szCs w:val="24"/>
        </w:rPr>
        <w:t>Theory</w:t>
      </w:r>
      <w:r w:rsidR="00EC36E6">
        <w:rPr>
          <w:rFonts w:cstheme="minorHAnsi"/>
          <w:b/>
          <w:sz w:val="24"/>
          <w:szCs w:val="24"/>
          <w:lang w:val="en-US"/>
        </w:rPr>
        <w:t>.</w:t>
      </w:r>
      <w:r w:rsidR="00A57790" w:rsidRPr="00EC36E6">
        <w:rPr>
          <w:rFonts w:cstheme="minorHAnsi"/>
          <w:sz w:val="24"/>
          <w:szCs w:val="24"/>
        </w:rPr>
        <w:t xml:space="preserve"> it can be processed in the human daily activities. </w:t>
      </w:r>
      <w:r w:rsidR="00A841CE" w:rsidRPr="00EC36E6">
        <w:rPr>
          <w:rFonts w:cstheme="minorHAnsi"/>
          <w:sz w:val="24"/>
          <w:szCs w:val="24"/>
        </w:rPr>
        <w:t>The data will be connected to build complex informations of the tree as an identified object. It called data–driven processing perception. (Demuth, 2013:24) in (Jannah, 2019:9-10)</w:t>
      </w:r>
      <w:r w:rsidR="006367A1">
        <w:rPr>
          <w:rFonts w:cstheme="minorHAnsi"/>
          <w:sz w:val="24"/>
          <w:szCs w:val="24"/>
          <w:lang w:val="en-US"/>
        </w:rPr>
        <w:t xml:space="preserve"> and </w:t>
      </w:r>
      <w:r w:rsidR="006367A1" w:rsidRPr="006C1A58">
        <w:rPr>
          <w:rFonts w:asciiTheme="majorHAnsi" w:hAnsiTheme="majorHAnsi"/>
        </w:rPr>
        <w:t>The information could be the object form, size, texture, color, taste, etc.</w:t>
      </w:r>
      <w:r w:rsidR="00A841CE" w:rsidRPr="00EC36E6">
        <w:rPr>
          <w:rFonts w:cstheme="minorHAnsi"/>
          <w:sz w:val="24"/>
          <w:szCs w:val="24"/>
          <w:lang w:val="en-US"/>
        </w:rPr>
        <w:t xml:space="preserve"> </w:t>
      </w:r>
      <w:r w:rsidR="00E4225E" w:rsidRPr="00EC36E6">
        <w:rPr>
          <w:rFonts w:cstheme="minorHAnsi"/>
          <w:sz w:val="24"/>
          <w:szCs w:val="24"/>
          <w:lang w:val="en-US"/>
        </w:rPr>
        <w:t xml:space="preserve">And </w:t>
      </w:r>
      <w:r w:rsidR="00E4225E" w:rsidRPr="00090BFB">
        <w:rPr>
          <w:rFonts w:cstheme="minorHAnsi"/>
          <w:sz w:val="24"/>
          <w:szCs w:val="24"/>
        </w:rPr>
        <w:t>The Top-down Theory,</w:t>
      </w:r>
      <w:r w:rsidR="00E4225E" w:rsidRPr="00EC36E6">
        <w:rPr>
          <w:rFonts w:cstheme="minorHAnsi"/>
          <w:b/>
          <w:sz w:val="24"/>
          <w:szCs w:val="24"/>
        </w:rPr>
        <w:t xml:space="preserve"> </w:t>
      </w:r>
      <w:r w:rsidR="00E4225E" w:rsidRPr="00EC36E6">
        <w:rPr>
          <w:rFonts w:cstheme="minorHAnsi"/>
          <w:sz w:val="24"/>
          <w:szCs w:val="24"/>
        </w:rPr>
        <w:t>the top-down theory influence the perception through the knowledge, expectations, or thoughts. This perception might be going through the mental representations, calculation or reality. Gregory (1990:219) in Demuth (2013:33) believed that perception is an act of approaching hypothesis formation and testing.</w:t>
      </w:r>
      <w:r w:rsidR="00076776" w:rsidRPr="00EC36E6">
        <w:rPr>
          <w:rFonts w:cstheme="minorHAnsi"/>
          <w:sz w:val="24"/>
          <w:szCs w:val="24"/>
        </w:rPr>
        <w:t xml:space="preserve"> For Gregory in Jannah (2018:10-11) perception is a hypothesis, which is based on prior knowledge.</w:t>
      </w:r>
    </w:p>
    <w:p w:rsidR="00782B9D" w:rsidRPr="00EC36E6" w:rsidRDefault="00061D33" w:rsidP="00EC36E6">
      <w:pPr>
        <w:spacing w:after="0"/>
        <w:ind w:firstLine="567"/>
        <w:jc w:val="both"/>
        <w:rPr>
          <w:rFonts w:cstheme="minorHAnsi"/>
          <w:sz w:val="24"/>
          <w:szCs w:val="24"/>
          <w:lang w:val="en-US"/>
        </w:rPr>
      </w:pPr>
      <w:r w:rsidRPr="00EC36E6">
        <w:rPr>
          <w:rFonts w:cstheme="minorHAnsi"/>
          <w:sz w:val="24"/>
          <w:szCs w:val="24"/>
          <w:lang w:val="en-US"/>
        </w:rPr>
        <w:t xml:space="preserve"> In this Pandemic, researchers</w:t>
      </w:r>
      <w:r w:rsidR="004D2B27" w:rsidRPr="00EC36E6">
        <w:rPr>
          <w:rFonts w:cstheme="minorHAnsi"/>
          <w:sz w:val="24"/>
          <w:szCs w:val="24"/>
          <w:lang w:val="en-US"/>
        </w:rPr>
        <w:t xml:space="preserve"> interested to investigate students perception</w:t>
      </w:r>
      <w:r w:rsidR="00022887" w:rsidRPr="00EC36E6">
        <w:rPr>
          <w:rFonts w:cstheme="minorHAnsi"/>
          <w:sz w:val="24"/>
          <w:szCs w:val="24"/>
          <w:lang w:val="en-US"/>
        </w:rPr>
        <w:t xml:space="preserve"> of using Google Classroom as English teaching media during Corona Virus 2019</w:t>
      </w:r>
      <w:r w:rsidR="004D2B27" w:rsidRPr="00EC36E6">
        <w:rPr>
          <w:rFonts w:cstheme="minorHAnsi"/>
          <w:sz w:val="24"/>
          <w:szCs w:val="24"/>
          <w:lang w:val="en-US"/>
        </w:rPr>
        <w:t xml:space="preserve"> </w:t>
      </w:r>
      <w:r w:rsidR="003776DB" w:rsidRPr="00EC36E6">
        <w:rPr>
          <w:rFonts w:cstheme="minorHAnsi"/>
          <w:sz w:val="24"/>
          <w:szCs w:val="24"/>
        </w:rPr>
        <w:t>in English class of eleventh grade students</w:t>
      </w:r>
      <w:r w:rsidR="00022887" w:rsidRPr="00EC36E6">
        <w:rPr>
          <w:rFonts w:cstheme="minorHAnsi"/>
          <w:sz w:val="24"/>
          <w:szCs w:val="24"/>
          <w:lang w:val="en-US"/>
        </w:rPr>
        <w:t xml:space="preserve"> at SMA Negeri 4 Pematangsiantar</w:t>
      </w:r>
      <w:r w:rsidR="00D97AFD" w:rsidRPr="00EC36E6">
        <w:rPr>
          <w:rFonts w:cstheme="minorHAnsi"/>
          <w:sz w:val="24"/>
          <w:szCs w:val="24"/>
          <w:lang w:val="en-US"/>
        </w:rPr>
        <w:t xml:space="preserve">. </w:t>
      </w:r>
      <w:r w:rsidR="00D97AFD" w:rsidRPr="00EC36E6">
        <w:rPr>
          <w:rFonts w:cstheme="minorHAnsi"/>
          <w:sz w:val="24"/>
          <w:szCs w:val="24"/>
        </w:rPr>
        <w:t>since most classes already taught use Google Classroom in learning process during the Corona Virus 2019.</w:t>
      </w:r>
      <w:r w:rsidR="00D97AFD" w:rsidRPr="00EC36E6">
        <w:rPr>
          <w:rFonts w:cstheme="minorHAnsi"/>
          <w:sz w:val="24"/>
          <w:szCs w:val="24"/>
          <w:lang w:val="en-US"/>
        </w:rPr>
        <w:t xml:space="preserve"> </w:t>
      </w:r>
      <w:r w:rsidR="007D27AA" w:rsidRPr="00EC36E6">
        <w:rPr>
          <w:rFonts w:cstheme="minorHAnsi"/>
          <w:sz w:val="24"/>
          <w:szCs w:val="24"/>
          <w:lang w:val="en-US"/>
        </w:rPr>
        <w:t>As explained aboved</w:t>
      </w:r>
      <w:r w:rsidR="00D97AFD" w:rsidRPr="00EC36E6">
        <w:rPr>
          <w:rFonts w:cstheme="minorHAnsi"/>
          <w:sz w:val="24"/>
          <w:szCs w:val="24"/>
          <w:lang w:val="en-US"/>
        </w:rPr>
        <w:t xml:space="preserve"> </w:t>
      </w:r>
      <w:r w:rsidR="00782B9D" w:rsidRPr="00EC36E6">
        <w:rPr>
          <w:rFonts w:cstheme="minorHAnsi"/>
          <w:sz w:val="24"/>
          <w:szCs w:val="24"/>
          <w:lang w:val="en-US"/>
        </w:rPr>
        <w:t xml:space="preserve">This research aims </w:t>
      </w:r>
      <w:r w:rsidR="00782B9D" w:rsidRPr="00EC36E6">
        <w:rPr>
          <w:rFonts w:cstheme="minorHAnsi"/>
          <w:sz w:val="24"/>
          <w:szCs w:val="24"/>
        </w:rPr>
        <w:t>to find student’s perception of using Google Classroom as English Teaching Media in science eleventh grade students during Corona Virus 2019.</w:t>
      </w:r>
      <w:r w:rsidR="00782B9D" w:rsidRPr="00EC36E6">
        <w:rPr>
          <w:rFonts w:cstheme="minorHAnsi"/>
          <w:sz w:val="24"/>
          <w:szCs w:val="24"/>
          <w:lang w:val="en-US"/>
        </w:rPr>
        <w:t xml:space="preserve"> </w:t>
      </w:r>
    </w:p>
    <w:p w:rsidR="00782B9D" w:rsidRPr="00EC36E6" w:rsidRDefault="00782B9D" w:rsidP="00EC36E6">
      <w:pPr>
        <w:spacing w:after="0"/>
        <w:ind w:firstLine="426"/>
        <w:jc w:val="both"/>
        <w:rPr>
          <w:rFonts w:cstheme="minorHAnsi"/>
          <w:sz w:val="24"/>
          <w:szCs w:val="24"/>
          <w:lang w:val="en-US"/>
        </w:rPr>
      </w:pPr>
    </w:p>
    <w:p w:rsidR="00782B9D" w:rsidRDefault="0007687F" w:rsidP="0007687F">
      <w:pPr>
        <w:spacing w:after="0" w:line="480" w:lineRule="auto"/>
        <w:jc w:val="both"/>
        <w:rPr>
          <w:rFonts w:asciiTheme="majorHAnsi" w:hAnsiTheme="majorHAnsi" w:cs="Times New Roman"/>
          <w:b/>
          <w:sz w:val="24"/>
          <w:szCs w:val="24"/>
          <w:lang w:val="en-US"/>
        </w:rPr>
      </w:pPr>
      <w:r w:rsidRPr="00EC36E6">
        <w:rPr>
          <w:rFonts w:asciiTheme="majorHAnsi" w:hAnsiTheme="majorHAnsi" w:cs="Times New Roman"/>
          <w:b/>
          <w:sz w:val="24"/>
          <w:szCs w:val="24"/>
          <w:lang w:val="en-US"/>
        </w:rPr>
        <w:t>Research Method</w:t>
      </w:r>
    </w:p>
    <w:p w:rsidR="00032A9D" w:rsidRPr="00D5355E" w:rsidRDefault="0034727A" w:rsidP="00032A9D">
      <w:pPr>
        <w:ind w:firstLine="284"/>
        <w:jc w:val="both"/>
        <w:rPr>
          <w:rFonts w:cstheme="minorHAnsi"/>
          <w:sz w:val="24"/>
          <w:szCs w:val="24"/>
          <w:lang w:val="en-US"/>
        </w:rPr>
      </w:pPr>
      <w:r w:rsidRPr="00D5355E">
        <w:rPr>
          <w:rFonts w:cstheme="minorHAnsi"/>
          <w:sz w:val="24"/>
          <w:szCs w:val="24"/>
          <w:shd w:val="clear" w:color="auto" w:fill="FFFFFF"/>
          <w:lang w:val="en-US"/>
        </w:rPr>
        <w:t>This research was conducted by using survey research.</w:t>
      </w:r>
      <w:r w:rsidRPr="00D5355E">
        <w:rPr>
          <w:rFonts w:cstheme="minorHAnsi"/>
          <w:sz w:val="24"/>
          <w:szCs w:val="24"/>
        </w:rPr>
        <w:t xml:space="preserve"> Lucidol et.al. (2006) in Soko (2017:53) explained that survey research was conducted to gather opinion, belief or perceptions about the current issue for large group of people.</w:t>
      </w:r>
      <w:r w:rsidRPr="00D5355E">
        <w:rPr>
          <w:rFonts w:cstheme="minorHAnsi"/>
          <w:sz w:val="24"/>
          <w:szCs w:val="24"/>
          <w:lang w:val="en-US"/>
        </w:rPr>
        <w:t xml:space="preserve"> </w:t>
      </w:r>
      <w:r w:rsidRPr="00D5355E">
        <w:rPr>
          <w:rFonts w:cstheme="minorHAnsi"/>
          <w:sz w:val="24"/>
          <w:szCs w:val="24"/>
        </w:rPr>
        <w:t xml:space="preserve">This </w:t>
      </w:r>
      <w:r w:rsidRPr="00D5355E">
        <w:rPr>
          <w:rFonts w:cstheme="minorHAnsi"/>
          <w:sz w:val="24"/>
          <w:szCs w:val="24"/>
          <w:lang w:val="en-US"/>
        </w:rPr>
        <w:t>research</w:t>
      </w:r>
      <w:r w:rsidRPr="00D5355E">
        <w:rPr>
          <w:rFonts w:cstheme="minorHAnsi"/>
          <w:sz w:val="24"/>
          <w:szCs w:val="24"/>
        </w:rPr>
        <w:t xml:space="preserve"> use</w:t>
      </w:r>
      <w:r w:rsidRPr="00D5355E">
        <w:rPr>
          <w:rFonts w:cstheme="minorHAnsi"/>
          <w:sz w:val="24"/>
          <w:szCs w:val="24"/>
          <w:lang w:val="en-US"/>
        </w:rPr>
        <w:t>d</w:t>
      </w:r>
      <w:r w:rsidRPr="00D5355E">
        <w:rPr>
          <w:rFonts w:cstheme="minorHAnsi"/>
          <w:sz w:val="24"/>
          <w:szCs w:val="24"/>
        </w:rPr>
        <w:t xml:space="preserve"> to explain students’ perception as well as the activiti</w:t>
      </w:r>
      <w:r w:rsidRPr="00D5355E">
        <w:rPr>
          <w:rFonts w:cstheme="minorHAnsi"/>
          <w:sz w:val="24"/>
          <w:szCs w:val="24"/>
          <w:lang w:val="en-US"/>
        </w:rPr>
        <w:t>i</w:t>
      </w:r>
      <w:r w:rsidRPr="00D5355E">
        <w:rPr>
          <w:rFonts w:cstheme="minorHAnsi"/>
          <w:sz w:val="24"/>
          <w:szCs w:val="24"/>
        </w:rPr>
        <w:t xml:space="preserve">es applied in </w:t>
      </w:r>
      <w:r w:rsidRPr="00D5355E">
        <w:rPr>
          <w:rFonts w:cstheme="minorHAnsi"/>
          <w:sz w:val="24"/>
          <w:szCs w:val="24"/>
          <w:lang w:val="en-US"/>
        </w:rPr>
        <w:t xml:space="preserve">English online </w:t>
      </w:r>
      <w:r w:rsidRPr="00D5355E">
        <w:rPr>
          <w:rFonts w:cstheme="minorHAnsi"/>
          <w:sz w:val="24"/>
          <w:szCs w:val="24"/>
        </w:rPr>
        <w:t xml:space="preserve"> classroom</w:t>
      </w:r>
      <w:r w:rsidRPr="00D5355E">
        <w:rPr>
          <w:rFonts w:cstheme="minorHAnsi"/>
          <w:sz w:val="24"/>
          <w:szCs w:val="24"/>
          <w:lang w:val="en-US"/>
        </w:rPr>
        <w:t xml:space="preserve">. </w:t>
      </w:r>
      <w:r w:rsidRPr="00D5355E">
        <w:rPr>
          <w:rFonts w:cstheme="minorHAnsi"/>
          <w:sz w:val="24"/>
          <w:szCs w:val="24"/>
        </w:rPr>
        <w:t>So the survey research was the best choice to be used based on the aims and needs of th</w:t>
      </w:r>
      <w:r w:rsidRPr="00D5355E">
        <w:rPr>
          <w:rFonts w:cstheme="minorHAnsi"/>
          <w:sz w:val="24"/>
          <w:szCs w:val="24"/>
          <w:lang w:val="en-US"/>
        </w:rPr>
        <w:t xml:space="preserve">is. </w:t>
      </w:r>
      <w:r w:rsidRPr="00D5355E">
        <w:rPr>
          <w:rFonts w:cstheme="minorHAnsi"/>
          <w:sz w:val="24"/>
          <w:szCs w:val="24"/>
          <w:shd w:val="clear" w:color="auto" w:fill="FFFFFF"/>
          <w:lang w:val="en-US"/>
        </w:rPr>
        <w:t xml:space="preserve">It </w:t>
      </w:r>
      <w:r w:rsidRPr="00D5355E">
        <w:rPr>
          <w:rFonts w:cstheme="minorHAnsi"/>
          <w:sz w:val="24"/>
          <w:szCs w:val="24"/>
        </w:rPr>
        <w:t xml:space="preserve">was applied to find students’ </w:t>
      </w:r>
      <w:r w:rsidRPr="00D5355E">
        <w:rPr>
          <w:rFonts w:cstheme="minorHAnsi"/>
          <w:sz w:val="24"/>
          <w:szCs w:val="24"/>
          <w:lang w:val="en-US"/>
        </w:rPr>
        <w:t>perception</w:t>
      </w:r>
      <w:r w:rsidRPr="00D5355E">
        <w:rPr>
          <w:rFonts w:cstheme="minorHAnsi"/>
          <w:sz w:val="24"/>
          <w:szCs w:val="24"/>
        </w:rPr>
        <w:t xml:space="preserve"> on the use of Google Classroom</w:t>
      </w:r>
      <w:r w:rsidRPr="00D5355E">
        <w:rPr>
          <w:rFonts w:cstheme="minorHAnsi"/>
          <w:sz w:val="24"/>
          <w:szCs w:val="24"/>
          <w:lang w:val="en-US"/>
        </w:rPr>
        <w:t xml:space="preserve">. </w:t>
      </w:r>
      <w:r w:rsidR="008653E9" w:rsidRPr="00D5355E">
        <w:rPr>
          <w:rFonts w:cstheme="minorHAnsi"/>
          <w:sz w:val="24"/>
          <w:szCs w:val="24"/>
        </w:rPr>
        <w:t>In this study, the researcher chose population and sample was the students</w:t>
      </w:r>
      <w:r w:rsidR="008653E9" w:rsidRPr="00D5355E">
        <w:rPr>
          <w:rFonts w:cstheme="minorHAnsi"/>
          <w:sz w:val="24"/>
          <w:szCs w:val="24"/>
          <w:lang w:val="en-US"/>
        </w:rPr>
        <w:t xml:space="preserve"> </w:t>
      </w:r>
      <w:r w:rsidR="008653E9" w:rsidRPr="00D5355E">
        <w:rPr>
          <w:rFonts w:cstheme="minorHAnsi"/>
          <w:sz w:val="24"/>
          <w:szCs w:val="24"/>
        </w:rPr>
        <w:t xml:space="preserve"> who </w:t>
      </w:r>
      <w:r w:rsidR="008653E9" w:rsidRPr="00D5355E">
        <w:rPr>
          <w:rFonts w:cstheme="minorHAnsi"/>
          <w:sz w:val="24"/>
          <w:szCs w:val="24"/>
          <w:lang w:val="en-US"/>
        </w:rPr>
        <w:t>was</w:t>
      </w:r>
      <w:r w:rsidR="008653E9" w:rsidRPr="00D5355E">
        <w:rPr>
          <w:rFonts w:cstheme="minorHAnsi"/>
          <w:sz w:val="24"/>
          <w:szCs w:val="24"/>
        </w:rPr>
        <w:t xml:space="preserve"> attend</w:t>
      </w:r>
      <w:r w:rsidR="008653E9" w:rsidRPr="00D5355E">
        <w:rPr>
          <w:rFonts w:cstheme="minorHAnsi"/>
          <w:sz w:val="24"/>
          <w:szCs w:val="24"/>
          <w:lang w:val="en-US"/>
        </w:rPr>
        <w:t>ed online English</w:t>
      </w:r>
      <w:r w:rsidR="008653E9" w:rsidRPr="00D5355E">
        <w:rPr>
          <w:rFonts w:cstheme="minorHAnsi"/>
          <w:sz w:val="24"/>
          <w:szCs w:val="24"/>
        </w:rPr>
        <w:t xml:space="preserve"> class </w:t>
      </w:r>
      <w:r w:rsidR="008653E9" w:rsidRPr="00D5355E">
        <w:rPr>
          <w:rFonts w:cstheme="minorHAnsi"/>
          <w:sz w:val="24"/>
          <w:szCs w:val="24"/>
          <w:lang w:val="en-US"/>
        </w:rPr>
        <w:t>in</w:t>
      </w:r>
      <w:r w:rsidR="008653E9" w:rsidRPr="00D5355E">
        <w:rPr>
          <w:rFonts w:cstheme="minorHAnsi"/>
          <w:sz w:val="24"/>
          <w:szCs w:val="24"/>
        </w:rPr>
        <w:t xml:space="preserve"> XI-PMIA-2</w:t>
      </w:r>
      <w:r w:rsidR="008653E9" w:rsidRPr="00D5355E">
        <w:rPr>
          <w:rFonts w:cstheme="minorHAnsi"/>
          <w:sz w:val="24"/>
          <w:szCs w:val="24"/>
          <w:lang w:val="en-US"/>
        </w:rPr>
        <w:t xml:space="preserve"> </w:t>
      </w:r>
      <w:r w:rsidR="008653E9" w:rsidRPr="00D5355E">
        <w:rPr>
          <w:rFonts w:cstheme="minorHAnsi"/>
          <w:sz w:val="24"/>
          <w:szCs w:val="24"/>
        </w:rPr>
        <w:t>at SMA Negeri 4 Pematangsiantar., each consist of 34 students</w:t>
      </w:r>
      <w:r w:rsidR="008653E9" w:rsidRPr="00D5355E">
        <w:rPr>
          <w:rFonts w:cstheme="minorHAnsi"/>
          <w:sz w:val="24"/>
          <w:szCs w:val="24"/>
          <w:lang w:val="en-US"/>
        </w:rPr>
        <w:t xml:space="preserve"> </w:t>
      </w:r>
      <w:r w:rsidR="008653E9" w:rsidRPr="00D5355E">
        <w:rPr>
          <w:rFonts w:cstheme="minorHAnsi"/>
          <w:sz w:val="24"/>
          <w:szCs w:val="24"/>
        </w:rPr>
        <w:t>at academic year 20</w:t>
      </w:r>
      <w:r w:rsidR="008653E9" w:rsidRPr="00D5355E">
        <w:rPr>
          <w:rFonts w:cstheme="minorHAnsi"/>
          <w:sz w:val="24"/>
          <w:szCs w:val="24"/>
          <w:lang w:val="en-US"/>
        </w:rPr>
        <w:t>20</w:t>
      </w:r>
      <w:r w:rsidR="008653E9" w:rsidRPr="00D5355E">
        <w:rPr>
          <w:rFonts w:cstheme="minorHAnsi"/>
          <w:sz w:val="24"/>
          <w:szCs w:val="24"/>
        </w:rPr>
        <w:t>/202</w:t>
      </w:r>
      <w:r w:rsidR="008653E9" w:rsidRPr="00D5355E">
        <w:rPr>
          <w:rFonts w:cstheme="minorHAnsi"/>
          <w:sz w:val="24"/>
          <w:szCs w:val="24"/>
          <w:lang w:val="en-US"/>
        </w:rPr>
        <w:t>1</w:t>
      </w:r>
      <w:r w:rsidR="008653E9" w:rsidRPr="00D5355E">
        <w:rPr>
          <w:rFonts w:cstheme="minorHAnsi"/>
          <w:sz w:val="24"/>
          <w:szCs w:val="24"/>
        </w:rPr>
        <w:t>.</w:t>
      </w:r>
      <w:r w:rsidR="008653E9" w:rsidRPr="00D5355E">
        <w:rPr>
          <w:rFonts w:cstheme="minorHAnsi"/>
          <w:sz w:val="24"/>
          <w:szCs w:val="24"/>
          <w:lang w:val="en-US"/>
        </w:rPr>
        <w:t xml:space="preserve"> </w:t>
      </w:r>
      <w:r w:rsidR="008653E9" w:rsidRPr="00D5355E">
        <w:rPr>
          <w:rFonts w:cstheme="minorHAnsi"/>
          <w:sz w:val="24"/>
          <w:szCs w:val="24"/>
        </w:rPr>
        <w:t>XI-PMIA-2</w:t>
      </w:r>
      <w:r w:rsidR="008653E9" w:rsidRPr="00D5355E">
        <w:rPr>
          <w:rFonts w:cstheme="minorHAnsi"/>
          <w:sz w:val="24"/>
          <w:szCs w:val="24"/>
          <w:lang w:val="en-US"/>
        </w:rPr>
        <w:t xml:space="preserve"> students consisted of  9 males and 25 females students. </w:t>
      </w:r>
      <w:r w:rsidR="008653E9" w:rsidRPr="00D5355E">
        <w:rPr>
          <w:rFonts w:cstheme="minorHAnsi"/>
          <w:sz w:val="24"/>
          <w:szCs w:val="24"/>
        </w:rPr>
        <w:t xml:space="preserve">The selection of </w:t>
      </w:r>
      <w:r w:rsidR="008653E9" w:rsidRPr="00D5355E">
        <w:rPr>
          <w:rFonts w:cstheme="minorHAnsi"/>
          <w:sz w:val="24"/>
          <w:szCs w:val="24"/>
          <w:lang w:val="en-US"/>
        </w:rPr>
        <w:t>sample</w:t>
      </w:r>
      <w:r w:rsidR="008653E9" w:rsidRPr="00D5355E">
        <w:rPr>
          <w:rFonts w:cstheme="minorHAnsi"/>
          <w:sz w:val="24"/>
          <w:szCs w:val="24"/>
        </w:rPr>
        <w:t xml:space="preserve"> by consideration that </w:t>
      </w:r>
      <w:r w:rsidR="008653E9" w:rsidRPr="00D5355E">
        <w:rPr>
          <w:rFonts w:cstheme="minorHAnsi"/>
          <w:sz w:val="24"/>
          <w:szCs w:val="24"/>
          <w:lang w:val="en-US"/>
        </w:rPr>
        <w:t>students</w:t>
      </w:r>
      <w:r w:rsidR="008653E9" w:rsidRPr="00D5355E">
        <w:rPr>
          <w:rFonts w:cstheme="minorHAnsi"/>
          <w:sz w:val="24"/>
          <w:szCs w:val="24"/>
        </w:rPr>
        <w:t xml:space="preserve"> have studied using Google Classroom as their teaching media especially in Engl</w:t>
      </w:r>
      <w:r w:rsidR="00D5355E" w:rsidRPr="00D5355E">
        <w:rPr>
          <w:rFonts w:cstheme="minorHAnsi"/>
          <w:sz w:val="24"/>
          <w:szCs w:val="24"/>
        </w:rPr>
        <w:t xml:space="preserve">ish </w:t>
      </w:r>
      <w:r w:rsidR="00D5355E" w:rsidRPr="00D5355E">
        <w:rPr>
          <w:rFonts w:cstheme="minorHAnsi"/>
          <w:sz w:val="24"/>
          <w:szCs w:val="24"/>
          <w:lang w:val="en-US"/>
        </w:rPr>
        <w:t>s</w:t>
      </w:r>
      <w:r w:rsidR="008653E9" w:rsidRPr="00D5355E">
        <w:rPr>
          <w:rFonts w:cstheme="minorHAnsi"/>
          <w:sz w:val="24"/>
          <w:szCs w:val="24"/>
        </w:rPr>
        <w:t>ubject since Corona Virus occurred</w:t>
      </w:r>
      <w:r w:rsidR="008653E9" w:rsidRPr="00D5355E">
        <w:rPr>
          <w:rFonts w:cstheme="minorHAnsi"/>
          <w:sz w:val="24"/>
          <w:szCs w:val="24"/>
          <w:lang w:val="en-US"/>
        </w:rPr>
        <w:t>.</w:t>
      </w:r>
      <w:r w:rsidR="009A53C6" w:rsidRPr="00D5355E">
        <w:rPr>
          <w:rFonts w:cstheme="minorHAnsi"/>
          <w:sz w:val="24"/>
          <w:szCs w:val="24"/>
          <w:lang w:val="en-US"/>
        </w:rPr>
        <w:t xml:space="preserve"> The instrument used in this research used questionnaire have adopted from </w:t>
      </w:r>
      <w:r w:rsidR="009A53C6" w:rsidRPr="00D5355E">
        <w:rPr>
          <w:rFonts w:cstheme="minorHAnsi"/>
          <w:sz w:val="24"/>
          <w:szCs w:val="24"/>
        </w:rPr>
        <w:t>Shaharanee et al. (2016)</w:t>
      </w:r>
      <w:r w:rsidR="009A53C6" w:rsidRPr="00D5355E">
        <w:rPr>
          <w:rFonts w:cstheme="minorHAnsi"/>
          <w:sz w:val="24"/>
          <w:szCs w:val="24"/>
          <w:lang w:val="en-US"/>
        </w:rPr>
        <w:t xml:space="preserve">. </w:t>
      </w:r>
      <w:r w:rsidR="009A53C6" w:rsidRPr="00D5355E">
        <w:rPr>
          <w:rFonts w:cstheme="minorHAnsi"/>
          <w:sz w:val="24"/>
          <w:szCs w:val="24"/>
        </w:rPr>
        <w:t>Here, students’ responses would be measured by</w:t>
      </w:r>
      <w:r w:rsidR="006D009B" w:rsidRPr="00D5355E">
        <w:rPr>
          <w:rFonts w:cstheme="minorHAnsi"/>
          <w:sz w:val="24"/>
          <w:szCs w:val="24"/>
          <w:lang w:val="en-US"/>
        </w:rPr>
        <w:t xml:space="preserve"> Likert Scale</w:t>
      </w:r>
      <w:r w:rsidR="006D009B" w:rsidRPr="00D5355E">
        <w:rPr>
          <w:rFonts w:cstheme="minorHAnsi"/>
          <w:sz w:val="24"/>
          <w:szCs w:val="24"/>
        </w:rPr>
        <w:t xml:space="preserve"> to find the result of the </w:t>
      </w:r>
      <w:r w:rsidR="006D009B" w:rsidRPr="00D5355E">
        <w:rPr>
          <w:rFonts w:cstheme="minorHAnsi"/>
          <w:sz w:val="24"/>
          <w:szCs w:val="24"/>
          <w:lang w:val="en-US"/>
        </w:rPr>
        <w:t>research.</w:t>
      </w:r>
      <w:r w:rsidR="009A53C6" w:rsidRPr="00D5355E">
        <w:rPr>
          <w:rFonts w:cstheme="minorHAnsi"/>
          <w:sz w:val="24"/>
          <w:szCs w:val="24"/>
        </w:rPr>
        <w:t xml:space="preserve"> It was</w:t>
      </w:r>
      <w:r w:rsidR="009A53C6" w:rsidRPr="00D5355E">
        <w:rPr>
          <w:rFonts w:cstheme="minorHAnsi"/>
          <w:sz w:val="24"/>
          <w:szCs w:val="24"/>
          <w:lang w:val="en-US"/>
        </w:rPr>
        <w:t xml:space="preserve"> closed questionnaire and </w:t>
      </w:r>
      <w:r w:rsidR="009A53C6" w:rsidRPr="00D5355E">
        <w:rPr>
          <w:rFonts w:cstheme="minorHAnsi"/>
          <w:sz w:val="24"/>
          <w:szCs w:val="24"/>
        </w:rPr>
        <w:t xml:space="preserve"> made by using Google Form</w:t>
      </w:r>
      <w:r w:rsidR="00032A9D" w:rsidRPr="00D5355E">
        <w:rPr>
          <w:rFonts w:cstheme="minorHAnsi"/>
          <w:sz w:val="24"/>
          <w:szCs w:val="24"/>
          <w:lang w:val="en-US"/>
        </w:rPr>
        <w:t xml:space="preserve">. then the questionnaires’ link  was shared on students Whatssapp group. </w:t>
      </w:r>
      <w:r w:rsidR="00032A9D" w:rsidRPr="00D5355E">
        <w:rPr>
          <w:rFonts w:cstheme="minorHAnsi"/>
          <w:sz w:val="24"/>
          <w:szCs w:val="24"/>
        </w:rPr>
        <w:t>The contents of questionnaire were Ease of Access (6 questions), Perceived Usefulness (7 questions), Communication and Interaction (6 questions),instruction delivery (5) and Students’ Satisfaction (4 questions). Questionnaire question were added 2 items questions in Communication and Interaction component</w:t>
      </w:r>
      <w:r w:rsidR="00032A9D" w:rsidRPr="00D5355E">
        <w:rPr>
          <w:rFonts w:cstheme="minorHAnsi"/>
          <w:sz w:val="24"/>
          <w:szCs w:val="24"/>
          <w:lang w:val="en-US"/>
        </w:rPr>
        <w:t xml:space="preserve"> by rese</w:t>
      </w:r>
      <w:r w:rsidR="005D21A0">
        <w:rPr>
          <w:rFonts w:cstheme="minorHAnsi"/>
          <w:sz w:val="24"/>
          <w:szCs w:val="24"/>
          <w:lang w:val="en-US"/>
        </w:rPr>
        <w:t>a</w:t>
      </w:r>
      <w:r w:rsidR="00032A9D" w:rsidRPr="00D5355E">
        <w:rPr>
          <w:rFonts w:cstheme="minorHAnsi"/>
          <w:sz w:val="24"/>
          <w:szCs w:val="24"/>
          <w:lang w:val="en-US"/>
        </w:rPr>
        <w:t>rchers</w:t>
      </w:r>
      <w:r w:rsidR="00032A9D" w:rsidRPr="00D5355E">
        <w:rPr>
          <w:rFonts w:cstheme="minorHAnsi"/>
          <w:sz w:val="24"/>
          <w:szCs w:val="24"/>
        </w:rPr>
        <w:t xml:space="preserve">. The answers to each item </w:t>
      </w:r>
      <w:r w:rsidR="00032A9D" w:rsidRPr="00D5355E">
        <w:rPr>
          <w:rFonts w:cstheme="minorHAnsi"/>
          <w:sz w:val="24"/>
          <w:szCs w:val="24"/>
          <w:lang w:val="en-US"/>
        </w:rPr>
        <w:t>were measured by</w:t>
      </w:r>
      <w:r w:rsidR="00032A9D" w:rsidRPr="00D5355E">
        <w:rPr>
          <w:rFonts w:cstheme="minorHAnsi"/>
          <w:sz w:val="24"/>
          <w:szCs w:val="24"/>
        </w:rPr>
        <w:t xml:space="preserve"> Likert scale. Each item of the questionnaire had level from very positive to very negative.</w:t>
      </w:r>
      <w:r w:rsidR="00032A9D" w:rsidRPr="00D5355E">
        <w:rPr>
          <w:rFonts w:cstheme="minorHAnsi"/>
          <w:sz w:val="24"/>
          <w:szCs w:val="24"/>
          <w:lang w:val="en-US"/>
        </w:rPr>
        <w:t xml:space="preserve"> The questionnaire employed was </w:t>
      </w:r>
      <w:r w:rsidR="00032A9D" w:rsidRPr="00D5355E">
        <w:rPr>
          <w:rFonts w:cstheme="minorHAnsi"/>
          <w:sz w:val="24"/>
          <w:szCs w:val="24"/>
        </w:rPr>
        <w:t>reliable with value above 0.90.</w:t>
      </w:r>
      <w:r w:rsidR="00032A9D" w:rsidRPr="00D5355E">
        <w:rPr>
          <w:rFonts w:cstheme="minorHAnsi"/>
          <w:sz w:val="24"/>
          <w:szCs w:val="24"/>
          <w:lang w:val="en-US"/>
        </w:rPr>
        <w:t xml:space="preserve"> </w:t>
      </w:r>
      <w:r w:rsidR="00032A9D" w:rsidRPr="00D5355E">
        <w:rPr>
          <w:rFonts w:cstheme="minorHAnsi"/>
          <w:sz w:val="24"/>
          <w:szCs w:val="24"/>
        </w:rPr>
        <w:t>In order to determine, Cronbach’s Alpha Coefficient was employed to test it</w:t>
      </w:r>
      <w:r w:rsidR="00032A9D" w:rsidRPr="00D5355E">
        <w:rPr>
          <w:rFonts w:cstheme="minorHAnsi"/>
          <w:sz w:val="24"/>
          <w:szCs w:val="24"/>
          <w:lang w:val="en-US"/>
        </w:rPr>
        <w:t>.</w:t>
      </w:r>
    </w:p>
    <w:p w:rsidR="00032A9D" w:rsidRPr="00EC36E6" w:rsidRDefault="00032A9D" w:rsidP="00032A9D">
      <w:pPr>
        <w:jc w:val="both"/>
        <w:rPr>
          <w:rFonts w:asciiTheme="majorHAnsi" w:hAnsiTheme="majorHAnsi" w:cs="Times New Roman"/>
          <w:b/>
          <w:sz w:val="24"/>
          <w:szCs w:val="24"/>
          <w:lang w:val="en-US"/>
        </w:rPr>
      </w:pPr>
      <w:r w:rsidRPr="00EC36E6">
        <w:rPr>
          <w:rFonts w:asciiTheme="majorHAnsi" w:hAnsiTheme="majorHAnsi" w:cs="Times New Roman"/>
          <w:b/>
          <w:sz w:val="24"/>
          <w:szCs w:val="24"/>
          <w:lang w:val="en-US"/>
        </w:rPr>
        <w:t>Data Analysis</w:t>
      </w:r>
    </w:p>
    <w:p w:rsidR="00032A9D" w:rsidRPr="00032A9D" w:rsidRDefault="00032A9D" w:rsidP="00032A9D">
      <w:pPr>
        <w:pStyle w:val="BodyText"/>
        <w:spacing w:line="276" w:lineRule="auto"/>
        <w:ind w:left="0" w:right="121" w:firstLine="567"/>
        <w:jc w:val="both"/>
        <w:rPr>
          <w:rFonts w:asciiTheme="minorHAnsi" w:hAnsiTheme="minorHAnsi" w:cstheme="minorHAnsi"/>
        </w:rPr>
      </w:pPr>
      <w:r w:rsidRPr="00032A9D">
        <w:rPr>
          <w:rFonts w:asciiTheme="minorHAnsi" w:hAnsiTheme="minorHAnsi" w:cstheme="minorHAnsi"/>
        </w:rPr>
        <w:t>The collected data were analyzed depend on the indicators of online and It based on students experien</w:t>
      </w:r>
      <w:r w:rsidR="005D21A0">
        <w:rPr>
          <w:rFonts w:asciiTheme="minorHAnsi" w:hAnsiTheme="minorHAnsi" w:cstheme="minorHAnsi"/>
        </w:rPr>
        <w:t>ces of using Google Classroom. Q</w:t>
      </w:r>
      <w:r w:rsidRPr="00032A9D">
        <w:rPr>
          <w:rFonts w:asciiTheme="minorHAnsi" w:hAnsiTheme="minorHAnsi" w:cstheme="minorHAnsi"/>
        </w:rPr>
        <w:t>uestionnaire which was achieved by XI-IPA-2 students in English class at SMA Negeri 4 Pematangsiantar. The questionnaire was filled based on the likert scale. Then, researchers read all of the answers of students’ questionnaires and made the classification of the same answer for each indicators statement. After all of the answers were classified, the answers were calculated into the percentage using formula from Sari, 2016:45. Then, the results were put on the table and the results were discussed based on the categories in the questionnaire indicators.</w:t>
      </w:r>
    </w:p>
    <w:p w:rsidR="00032A9D" w:rsidRPr="00032A9D" w:rsidRDefault="00032A9D" w:rsidP="00032A9D">
      <w:pPr>
        <w:tabs>
          <w:tab w:val="center" w:pos="4135"/>
        </w:tabs>
        <w:jc w:val="both"/>
        <w:rPr>
          <w:rFonts w:cstheme="minorHAnsi"/>
          <w:sz w:val="24"/>
          <w:szCs w:val="24"/>
          <w:lang w:val="en-US"/>
        </w:rPr>
      </w:pPr>
      <w:r w:rsidRPr="00032A9D">
        <w:rPr>
          <w:rFonts w:cstheme="minorHAnsi"/>
          <w:noProof/>
          <w:sz w:val="24"/>
          <w:szCs w:val="24"/>
          <w:lang w:val="en-US"/>
        </w:rPr>
        <mc:AlternateContent>
          <mc:Choice Requires="wps">
            <w:drawing>
              <wp:anchor distT="0" distB="0" distL="114300" distR="114300" simplePos="0" relativeHeight="251662336" behindDoc="0" locked="0" layoutInCell="1" allowOverlap="1" wp14:anchorId="42ADD533" wp14:editId="21D8EAFB">
                <wp:simplePos x="0" y="0"/>
                <wp:positionH relativeFrom="column">
                  <wp:posOffset>-11430</wp:posOffset>
                </wp:positionH>
                <wp:positionV relativeFrom="paragraph">
                  <wp:posOffset>55880</wp:posOffset>
                </wp:positionV>
                <wp:extent cx="1524000" cy="638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524000" cy="638175"/>
                        </a:xfrm>
                        <a:prstGeom prst="rect">
                          <a:avLst/>
                        </a:prstGeom>
                        <a:ln/>
                      </wps:spPr>
                      <wps:style>
                        <a:lnRef idx="2">
                          <a:schemeClr val="dk1"/>
                        </a:lnRef>
                        <a:fillRef idx="1">
                          <a:schemeClr val="lt1"/>
                        </a:fillRef>
                        <a:effectRef idx="0">
                          <a:schemeClr val="dk1"/>
                        </a:effectRef>
                        <a:fontRef idx="minor">
                          <a:schemeClr val="dk1"/>
                        </a:fontRef>
                      </wps:style>
                      <wps:txbx>
                        <w:txbxContent>
                          <w:p w:rsidR="00032A9D" w:rsidRPr="00910EC4" w:rsidRDefault="00032A9D" w:rsidP="00032A9D">
                            <w:pPr>
                              <w:rPr>
                                <w:rFonts w:ascii="Times New Roman" w:hAnsi="Times New Roman" w:cs="Times New Roman"/>
                                <w:b/>
                                <w:sz w:val="24"/>
                                <w:szCs w:val="24"/>
                                <w:lang w:val="en-US"/>
                              </w:rPr>
                            </w:pPr>
                            <w:r w:rsidRPr="00910EC4">
                              <w:rPr>
                                <w:rFonts w:ascii="Times New Roman" w:hAnsi="Times New Roman" w:cs="Times New Roman"/>
                                <w:b/>
                                <w:sz w:val="24"/>
                                <w:szCs w:val="24"/>
                              </w:rPr>
                              <w:t>∑x</w:t>
                            </w:r>
                            <w:r w:rsidRPr="00910EC4">
                              <w:rPr>
                                <w:rFonts w:ascii="Times New Roman" w:hAnsi="Times New Roman" w:cs="Times New Roman"/>
                                <w:b/>
                                <w:sz w:val="24"/>
                                <w:szCs w:val="24"/>
                              </w:rPr>
                              <w:tab/>
                              <w:t>x 100%</w:t>
                            </w:r>
                          </w:p>
                          <w:p w:rsidR="00032A9D" w:rsidRPr="00910EC4" w:rsidRDefault="00032A9D" w:rsidP="00032A9D">
                            <w:pPr>
                              <w:rPr>
                                <w:rFonts w:ascii="Times New Roman" w:hAnsi="Times New Roman" w:cs="Times New Roman"/>
                                <w:b/>
                                <w:sz w:val="24"/>
                                <w:szCs w:val="24"/>
                                <w:lang w:val="en-US"/>
                              </w:rPr>
                            </w:pPr>
                            <w:r w:rsidRPr="00910EC4">
                              <w:rPr>
                                <w:rFonts w:ascii="Times New Roman" w:hAnsi="Times New Roman" w:cs="Times New Roman"/>
                                <w:b/>
                                <w:sz w:val="24"/>
                                <w:szCs w:val="24"/>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9pt;margin-top:4.4pt;width:120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" fillcolor="white [3201]" strokecolor="black [3200]" strokeweight="2pt">
                <v:textbox>
                  <w:txbxContent>
                    <w:p w:rsidR="00032A9D" w:rsidRPr="00910EC4" w:rsidRDefault="00032A9D" w:rsidP="00032A9D">
                      <w:pPr>
                        <w:rPr>
                          <w:rFonts w:ascii="Times New Roman" w:hAnsi="Times New Roman" w:cs="Times New Roman"/>
                          <w:b/>
                          <w:sz w:val="24"/>
                          <w:szCs w:val="24"/>
                          <w:lang w:val="en-US"/>
                        </w:rPr>
                      </w:pPr>
                      <w:r w:rsidRPr="00910EC4">
                        <w:rPr>
                          <w:rFonts w:ascii="Times New Roman" w:hAnsi="Times New Roman" w:cs="Times New Roman"/>
                          <w:b/>
                          <w:sz w:val="24"/>
                          <w:szCs w:val="24"/>
                        </w:rPr>
                        <w:t>∑x</w:t>
                      </w:r>
                      <w:r w:rsidRPr="00910EC4">
                        <w:rPr>
                          <w:rFonts w:ascii="Times New Roman" w:hAnsi="Times New Roman" w:cs="Times New Roman"/>
                          <w:b/>
                          <w:sz w:val="24"/>
                          <w:szCs w:val="24"/>
                        </w:rPr>
                        <w:tab/>
                        <w:t>x 100%</w:t>
                      </w:r>
                    </w:p>
                    <w:p w:rsidR="00032A9D" w:rsidRPr="00910EC4" w:rsidRDefault="00032A9D" w:rsidP="00032A9D">
                      <w:pPr>
                        <w:rPr>
                          <w:rFonts w:ascii="Times New Roman" w:hAnsi="Times New Roman" w:cs="Times New Roman"/>
                          <w:b/>
                          <w:sz w:val="24"/>
                          <w:szCs w:val="24"/>
                          <w:lang w:val="en-US"/>
                        </w:rPr>
                      </w:pPr>
                      <w:r w:rsidRPr="00910EC4">
                        <w:rPr>
                          <w:rFonts w:ascii="Times New Roman" w:hAnsi="Times New Roman" w:cs="Times New Roman"/>
                          <w:b/>
                          <w:sz w:val="24"/>
                          <w:szCs w:val="24"/>
                          <w:lang w:val="en-US"/>
                        </w:rPr>
                        <w:t>∑n</w:t>
                      </w:r>
                    </w:p>
                  </w:txbxContent>
                </v:textbox>
              </v:rect>
            </w:pict>
          </mc:Fallback>
        </mc:AlternateContent>
      </w:r>
      <w:r w:rsidRPr="00032A9D">
        <w:rPr>
          <w:rFonts w:cstheme="minorHAnsi"/>
          <w:noProof/>
          <w:sz w:val="24"/>
          <w:szCs w:val="24"/>
          <w:lang w:val="en-US"/>
        </w:rPr>
        <mc:AlternateContent>
          <mc:Choice Requires="wps">
            <w:drawing>
              <wp:anchor distT="0" distB="0" distL="114300" distR="114300" simplePos="0" relativeHeight="251663360" behindDoc="0" locked="0" layoutInCell="1" allowOverlap="1" wp14:anchorId="19BB76C7" wp14:editId="47C870BB">
                <wp:simplePos x="0" y="0"/>
                <wp:positionH relativeFrom="column">
                  <wp:posOffset>83820</wp:posOffset>
                </wp:positionH>
                <wp:positionV relativeFrom="paragraph">
                  <wp:posOffset>429895</wp:posOffset>
                </wp:positionV>
                <wp:extent cx="219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33.85pt" to="23.8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" strokecolor="#4579b8 [3044]"/>
            </w:pict>
          </mc:Fallback>
        </mc:AlternateContent>
      </w:r>
    </w:p>
    <w:p w:rsidR="00032A9D" w:rsidRPr="00032A9D" w:rsidRDefault="00032A9D" w:rsidP="00032A9D">
      <w:pPr>
        <w:tabs>
          <w:tab w:val="center" w:pos="4135"/>
        </w:tabs>
        <w:jc w:val="both"/>
        <w:rPr>
          <w:rFonts w:cstheme="minorHAnsi"/>
          <w:sz w:val="24"/>
          <w:szCs w:val="24"/>
          <w:lang w:val="en-US"/>
        </w:rPr>
      </w:pPr>
    </w:p>
    <w:p w:rsidR="00032A9D" w:rsidRPr="004146C1" w:rsidRDefault="00032A9D" w:rsidP="00032A9D">
      <w:pPr>
        <w:jc w:val="both"/>
        <w:rPr>
          <w:rFonts w:cstheme="minorHAnsi"/>
          <w:sz w:val="24"/>
          <w:szCs w:val="24"/>
          <w:lang w:val="en-US"/>
        </w:rPr>
      </w:pPr>
      <w:r w:rsidRPr="004146C1">
        <w:rPr>
          <w:rFonts w:cstheme="minorHAnsi"/>
          <w:sz w:val="24"/>
          <w:szCs w:val="24"/>
        </w:rPr>
        <w:t>∑x</w:t>
      </w:r>
      <w:r w:rsidRPr="004146C1">
        <w:rPr>
          <w:rFonts w:cstheme="minorHAnsi"/>
          <w:sz w:val="24"/>
          <w:szCs w:val="24"/>
        </w:rPr>
        <w:tab/>
        <w:t xml:space="preserve">: Total respondents who choose the same degree of agreement </w:t>
      </w:r>
    </w:p>
    <w:p w:rsidR="00032A9D" w:rsidRPr="004146C1" w:rsidRDefault="00032A9D" w:rsidP="00032A9D">
      <w:pPr>
        <w:jc w:val="both"/>
        <w:rPr>
          <w:rFonts w:asciiTheme="majorHAnsi" w:hAnsiTheme="majorHAnsi" w:cs="Times New Roman"/>
          <w:sz w:val="24"/>
          <w:szCs w:val="24"/>
          <w:lang w:val="en-US"/>
        </w:rPr>
      </w:pPr>
      <w:r w:rsidRPr="004146C1">
        <w:rPr>
          <w:rFonts w:cstheme="minorHAnsi"/>
          <w:sz w:val="24"/>
          <w:szCs w:val="24"/>
          <w:lang w:val="en-US"/>
        </w:rPr>
        <w:t>∑n</w:t>
      </w:r>
      <w:r w:rsidRPr="004146C1">
        <w:rPr>
          <w:rFonts w:cstheme="minorHAnsi"/>
          <w:sz w:val="24"/>
          <w:szCs w:val="24"/>
          <w:lang w:val="en-US"/>
        </w:rPr>
        <w:tab/>
      </w:r>
      <w:r w:rsidRPr="004146C1">
        <w:rPr>
          <w:rFonts w:cstheme="minorHAnsi"/>
          <w:sz w:val="24"/>
          <w:szCs w:val="24"/>
        </w:rPr>
        <w:t>: Total all of the respondents</w:t>
      </w:r>
    </w:p>
    <w:p w:rsidR="00032A9D" w:rsidRPr="006C1A58" w:rsidRDefault="00032A9D" w:rsidP="00032A9D">
      <w:pPr>
        <w:ind w:firstLine="284"/>
        <w:jc w:val="both"/>
        <w:rPr>
          <w:rFonts w:asciiTheme="majorHAnsi" w:hAnsiTheme="majorHAnsi" w:cs="Times New Roman"/>
          <w:sz w:val="24"/>
          <w:szCs w:val="24"/>
          <w:lang w:val="en-US"/>
        </w:rPr>
      </w:pPr>
    </w:p>
    <w:p w:rsidR="008653E9" w:rsidRPr="00032A9D" w:rsidRDefault="008653E9" w:rsidP="008653E9">
      <w:pPr>
        <w:spacing w:after="0"/>
        <w:ind w:firstLine="284"/>
        <w:jc w:val="both"/>
        <w:rPr>
          <w:rFonts w:asciiTheme="majorHAnsi" w:hAnsiTheme="majorHAnsi" w:cs="Times New Roman"/>
          <w:sz w:val="24"/>
          <w:szCs w:val="24"/>
          <w:lang w:val="en-US"/>
        </w:rPr>
      </w:pPr>
    </w:p>
    <w:p w:rsidR="00F47597" w:rsidRPr="00BF7551" w:rsidRDefault="00D43270" w:rsidP="00B11717">
      <w:pPr>
        <w:spacing w:after="0"/>
        <w:jc w:val="both"/>
        <w:rPr>
          <w:rFonts w:asciiTheme="majorHAnsi" w:hAnsiTheme="majorHAnsi" w:cstheme="minorHAnsi"/>
          <w:sz w:val="24"/>
          <w:szCs w:val="24"/>
          <w:lang w:val="en-US"/>
        </w:rPr>
      </w:pPr>
      <w:r w:rsidRPr="00BF7551">
        <w:rPr>
          <w:rFonts w:asciiTheme="majorHAnsi" w:hAnsiTheme="majorHAnsi" w:cstheme="minorHAnsi"/>
          <w:sz w:val="24"/>
          <w:szCs w:val="24"/>
          <w:lang w:val="en-US"/>
        </w:rPr>
        <w:t>Result</w:t>
      </w:r>
      <w:r w:rsidR="00F47597" w:rsidRPr="00BF7551">
        <w:rPr>
          <w:rFonts w:asciiTheme="majorHAnsi" w:hAnsiTheme="majorHAnsi" w:cstheme="minorHAnsi"/>
          <w:sz w:val="24"/>
          <w:szCs w:val="24"/>
          <w:lang w:val="en-US"/>
        </w:rPr>
        <w:t xml:space="preserve"> </w:t>
      </w:r>
      <w:r w:rsidRPr="00BF7551">
        <w:rPr>
          <w:rFonts w:asciiTheme="majorHAnsi" w:hAnsiTheme="majorHAnsi" w:cstheme="minorHAnsi"/>
          <w:sz w:val="24"/>
          <w:szCs w:val="24"/>
          <w:lang w:val="en-US"/>
        </w:rPr>
        <w:t>and</w:t>
      </w:r>
      <w:r w:rsidR="00F47597" w:rsidRPr="00BF7551">
        <w:rPr>
          <w:rFonts w:asciiTheme="majorHAnsi" w:hAnsiTheme="majorHAnsi" w:cstheme="minorHAnsi"/>
          <w:sz w:val="24"/>
          <w:szCs w:val="24"/>
          <w:lang w:val="en-US"/>
        </w:rPr>
        <w:t xml:space="preserve"> D</w:t>
      </w:r>
      <w:r w:rsidRPr="00BF7551">
        <w:rPr>
          <w:rFonts w:asciiTheme="majorHAnsi" w:hAnsiTheme="majorHAnsi" w:cstheme="minorHAnsi"/>
          <w:sz w:val="24"/>
          <w:szCs w:val="24"/>
          <w:lang w:val="en-US"/>
        </w:rPr>
        <w:t>iscussion</w:t>
      </w:r>
    </w:p>
    <w:p w:rsidR="00F47597" w:rsidRPr="00BF7551" w:rsidRDefault="00F47597" w:rsidP="00B11717">
      <w:pPr>
        <w:spacing w:after="0"/>
        <w:ind w:firstLine="720"/>
        <w:jc w:val="both"/>
        <w:rPr>
          <w:rFonts w:cstheme="minorHAnsi"/>
          <w:sz w:val="24"/>
          <w:szCs w:val="24"/>
          <w:lang w:val="en-US"/>
        </w:rPr>
      </w:pPr>
      <w:r w:rsidRPr="00BF7551">
        <w:rPr>
          <w:rFonts w:cstheme="minorHAnsi"/>
          <w:sz w:val="24"/>
          <w:szCs w:val="24"/>
        </w:rPr>
        <w:t xml:space="preserve">The following section presents the research </w:t>
      </w:r>
      <w:r w:rsidR="00D43270" w:rsidRPr="00BF7551">
        <w:rPr>
          <w:rFonts w:cstheme="minorHAnsi"/>
          <w:sz w:val="24"/>
          <w:szCs w:val="24"/>
          <w:lang w:val="en-US"/>
        </w:rPr>
        <w:t>result</w:t>
      </w:r>
      <w:r w:rsidRPr="00BF7551">
        <w:rPr>
          <w:rFonts w:cstheme="minorHAnsi"/>
          <w:sz w:val="24"/>
          <w:szCs w:val="24"/>
        </w:rPr>
        <w:t xml:space="preserve"> and discussion. For research findings some tables </w:t>
      </w:r>
      <w:r w:rsidRPr="00BF7551">
        <w:rPr>
          <w:rFonts w:cstheme="minorHAnsi"/>
          <w:sz w:val="24"/>
          <w:szCs w:val="24"/>
          <w:lang w:val="en-US"/>
        </w:rPr>
        <w:t xml:space="preserve">of </w:t>
      </w:r>
      <w:r w:rsidRPr="00BF7551">
        <w:rPr>
          <w:rFonts w:cstheme="minorHAnsi"/>
          <w:sz w:val="24"/>
          <w:szCs w:val="24"/>
        </w:rPr>
        <w:t xml:space="preserve">students’ </w:t>
      </w:r>
      <w:r w:rsidRPr="00BF7551">
        <w:rPr>
          <w:rFonts w:cstheme="minorHAnsi"/>
          <w:sz w:val="24"/>
          <w:szCs w:val="24"/>
          <w:lang w:val="en-US"/>
        </w:rPr>
        <w:t xml:space="preserve">perception </w:t>
      </w:r>
      <w:r w:rsidRPr="00BF7551">
        <w:rPr>
          <w:rFonts w:cstheme="minorHAnsi"/>
          <w:sz w:val="24"/>
          <w:szCs w:val="24"/>
        </w:rPr>
        <w:t xml:space="preserve">in </w:t>
      </w:r>
      <w:r w:rsidRPr="00BF7551">
        <w:rPr>
          <w:rFonts w:cstheme="minorHAnsi"/>
          <w:sz w:val="24"/>
          <w:szCs w:val="24"/>
          <w:lang w:val="en-US"/>
        </w:rPr>
        <w:t>using Google Classroom as English teaching media</w:t>
      </w:r>
      <w:r w:rsidRPr="00BF7551">
        <w:rPr>
          <w:rFonts w:cstheme="minorHAnsi"/>
          <w:sz w:val="24"/>
          <w:szCs w:val="24"/>
        </w:rPr>
        <w:t xml:space="preserve"> will be presented</w:t>
      </w:r>
      <w:r w:rsidRPr="00BF7551">
        <w:rPr>
          <w:rFonts w:cstheme="minorHAnsi"/>
          <w:sz w:val="24"/>
          <w:szCs w:val="24"/>
          <w:lang w:val="en-US"/>
        </w:rPr>
        <w:t xml:space="preserve"> as below. Students perception of using Google Classroom as English teaching media during Corona Virus 2019 at SMA Negeri 4 Pematangsiantar</w:t>
      </w:r>
    </w:p>
    <w:p w:rsidR="00F47597" w:rsidRPr="006C1A58" w:rsidRDefault="00F47597" w:rsidP="00B11717">
      <w:pPr>
        <w:spacing w:after="0"/>
        <w:ind w:firstLine="720"/>
        <w:jc w:val="both"/>
        <w:rPr>
          <w:rFonts w:asciiTheme="majorHAnsi" w:hAnsiTheme="majorHAnsi" w:cs="Times New Roman"/>
          <w:sz w:val="24"/>
          <w:szCs w:val="24"/>
          <w:lang w:val="en-US"/>
        </w:rPr>
      </w:pPr>
    </w:p>
    <w:p w:rsidR="00F47597" w:rsidRPr="007F5829" w:rsidRDefault="00F47597" w:rsidP="007F5829">
      <w:pPr>
        <w:jc w:val="center"/>
        <w:rPr>
          <w:rFonts w:cstheme="minorHAnsi"/>
          <w:sz w:val="24"/>
          <w:szCs w:val="24"/>
          <w:lang w:val="en-US"/>
        </w:rPr>
      </w:pPr>
      <w:r w:rsidRPr="007F5829">
        <w:rPr>
          <w:rFonts w:cstheme="minorHAnsi"/>
          <w:sz w:val="24"/>
          <w:szCs w:val="24"/>
          <w:lang w:val="en-US"/>
        </w:rPr>
        <w:t>Table 1.</w:t>
      </w:r>
      <w:r w:rsidRPr="007F5829">
        <w:rPr>
          <w:rFonts w:cstheme="minorHAnsi"/>
          <w:sz w:val="24"/>
          <w:szCs w:val="24"/>
        </w:rPr>
        <w:t xml:space="preserve"> </w:t>
      </w:r>
      <w:r w:rsidRPr="007F5829">
        <w:rPr>
          <w:rFonts w:cstheme="minorHAnsi"/>
          <w:sz w:val="24"/>
          <w:szCs w:val="24"/>
          <w:lang w:val="en-US"/>
        </w:rPr>
        <w:t>S</w:t>
      </w:r>
      <w:r w:rsidRPr="007F5829">
        <w:rPr>
          <w:rFonts w:cstheme="minorHAnsi"/>
          <w:sz w:val="24"/>
          <w:szCs w:val="24"/>
        </w:rPr>
        <w:t>tudents perception about ease access of using Google Classroom</w:t>
      </w:r>
    </w:p>
    <w:tbl>
      <w:tblPr>
        <w:tblStyle w:val="LightShading"/>
        <w:tblW w:w="0" w:type="auto"/>
        <w:tblInd w:w="250" w:type="dxa"/>
        <w:tblLayout w:type="fixed"/>
        <w:tblLook w:val="04A0" w:firstRow="1" w:lastRow="0" w:firstColumn="1" w:lastColumn="0" w:noHBand="0" w:noVBand="1"/>
      </w:tblPr>
      <w:tblGrid>
        <w:gridCol w:w="459"/>
        <w:gridCol w:w="1276"/>
        <w:gridCol w:w="1213"/>
        <w:gridCol w:w="962"/>
        <w:gridCol w:w="1157"/>
        <w:gridCol w:w="1247"/>
        <w:gridCol w:w="1624"/>
      </w:tblGrid>
      <w:tr w:rsidR="00F47597" w:rsidRPr="006C1A58" w:rsidTr="00F47597">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59" w:type="dxa"/>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No</w:t>
            </w:r>
          </w:p>
        </w:tc>
        <w:tc>
          <w:tcPr>
            <w:tcW w:w="1276" w:type="dxa"/>
          </w:tcPr>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Statement</w:t>
            </w:r>
          </w:p>
        </w:tc>
        <w:tc>
          <w:tcPr>
            <w:tcW w:w="1213" w:type="dxa"/>
          </w:tcPr>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Strongly</w:t>
            </w:r>
          </w:p>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Agree</w:t>
            </w:r>
          </w:p>
        </w:tc>
        <w:tc>
          <w:tcPr>
            <w:tcW w:w="962" w:type="dxa"/>
          </w:tcPr>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Agree</w:t>
            </w:r>
          </w:p>
        </w:tc>
        <w:tc>
          <w:tcPr>
            <w:tcW w:w="1157" w:type="dxa"/>
          </w:tcPr>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Neutral</w:t>
            </w:r>
          </w:p>
        </w:tc>
        <w:tc>
          <w:tcPr>
            <w:tcW w:w="1247" w:type="dxa"/>
          </w:tcPr>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Disagree</w:t>
            </w:r>
          </w:p>
        </w:tc>
        <w:tc>
          <w:tcPr>
            <w:tcW w:w="1624" w:type="dxa"/>
          </w:tcPr>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Strongly</w:t>
            </w:r>
          </w:p>
          <w:p w:rsidR="00F47597" w:rsidRPr="007F5829"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Disagree</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Borders>
              <w:top w:val="single" w:sz="8" w:space="0" w:color="000000" w:themeColor="text1"/>
              <w:bottom w:val="single" w:sz="4" w:space="0" w:color="auto"/>
            </w:tcBorders>
            <w:shd w:val="clear" w:color="auto" w:fill="auto"/>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1</w:t>
            </w:r>
          </w:p>
        </w:tc>
        <w:tc>
          <w:tcPr>
            <w:tcW w:w="1276" w:type="dxa"/>
            <w:tcBorders>
              <w:top w:val="single" w:sz="8" w:space="0" w:color="000000" w:themeColor="text1"/>
              <w:bottom w:val="single" w:sz="4" w:space="0" w:color="auto"/>
            </w:tcBorders>
            <w:shd w:val="clear" w:color="auto" w:fill="auto"/>
          </w:tcPr>
          <w:p w:rsidR="00F47597" w:rsidRPr="007F5829" w:rsidRDefault="00F47597" w:rsidP="007F582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Ease access Signing on to the Google Classroom</w:t>
            </w:r>
          </w:p>
        </w:tc>
        <w:tc>
          <w:tcPr>
            <w:tcW w:w="1213" w:type="dxa"/>
            <w:tcBorders>
              <w:top w:val="single" w:sz="8" w:space="0" w:color="000000" w:themeColor="text1"/>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17</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(50 %)</w:t>
            </w:r>
          </w:p>
        </w:tc>
        <w:tc>
          <w:tcPr>
            <w:tcW w:w="962" w:type="dxa"/>
            <w:tcBorders>
              <w:top w:val="single" w:sz="8" w:space="0" w:color="000000" w:themeColor="text1"/>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10</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(29,4117%)</w:t>
            </w:r>
          </w:p>
        </w:tc>
        <w:tc>
          <w:tcPr>
            <w:tcW w:w="1157" w:type="dxa"/>
            <w:tcBorders>
              <w:top w:val="single" w:sz="8" w:space="0" w:color="000000" w:themeColor="text1"/>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7</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(20,5882%)</w:t>
            </w:r>
          </w:p>
        </w:tc>
        <w:tc>
          <w:tcPr>
            <w:tcW w:w="1247" w:type="dxa"/>
            <w:tcBorders>
              <w:top w:val="single" w:sz="8" w:space="0" w:color="000000" w:themeColor="text1"/>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c>
          <w:tcPr>
            <w:tcW w:w="1624" w:type="dxa"/>
            <w:tcBorders>
              <w:top w:val="single" w:sz="8" w:space="0" w:color="000000" w:themeColor="text1"/>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r>
      <w:tr w:rsidR="00F47597" w:rsidRPr="006C1A58" w:rsidTr="00F47597">
        <w:trPr>
          <w:trHeight w:val="639"/>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bottom w:val="single" w:sz="4" w:space="0" w:color="auto"/>
            </w:tcBorders>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2</w:t>
            </w:r>
          </w:p>
        </w:tc>
        <w:tc>
          <w:tcPr>
            <w:tcW w:w="1276" w:type="dxa"/>
            <w:tcBorders>
              <w:top w:val="single" w:sz="4" w:space="0" w:color="auto"/>
              <w:bottom w:val="single" w:sz="4" w:space="0" w:color="auto"/>
            </w:tcBorders>
          </w:tcPr>
          <w:p w:rsidR="00F47597" w:rsidRPr="007F5829" w:rsidRDefault="00F47597" w:rsidP="007F5829">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Easein Accessing course materials</w:t>
            </w:r>
          </w:p>
        </w:tc>
        <w:tc>
          <w:tcPr>
            <w:tcW w:w="1213"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5</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(14,7058%)</w:t>
            </w:r>
          </w:p>
        </w:tc>
        <w:tc>
          <w:tcPr>
            <w:tcW w:w="962"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16</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(47,0588%)</w:t>
            </w:r>
          </w:p>
        </w:tc>
        <w:tc>
          <w:tcPr>
            <w:tcW w:w="1157"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12</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(35,29 41%)</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p>
        </w:tc>
        <w:tc>
          <w:tcPr>
            <w:tcW w:w="1247"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(2,9411%)</w:t>
            </w:r>
          </w:p>
        </w:tc>
        <w:tc>
          <w:tcPr>
            <w:tcW w:w="1624"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bottom w:val="single" w:sz="4" w:space="0" w:color="auto"/>
            </w:tcBorders>
            <w:shd w:val="clear" w:color="auto" w:fill="auto"/>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3.</w:t>
            </w:r>
          </w:p>
        </w:tc>
        <w:tc>
          <w:tcPr>
            <w:tcW w:w="1276" w:type="dxa"/>
            <w:tcBorders>
              <w:top w:val="single" w:sz="4" w:space="0" w:color="auto"/>
              <w:bottom w:val="single" w:sz="4" w:space="0" w:color="auto"/>
            </w:tcBorders>
            <w:shd w:val="clear" w:color="auto" w:fill="auto"/>
          </w:tcPr>
          <w:p w:rsidR="00F47597" w:rsidRPr="007F5829" w:rsidRDefault="00F47597" w:rsidP="007F582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Ease in Sending and receiving assignment</w:t>
            </w:r>
          </w:p>
        </w:tc>
        <w:tc>
          <w:tcPr>
            <w:tcW w:w="1213"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(2,9411%)</w:t>
            </w:r>
          </w:p>
        </w:tc>
        <w:tc>
          <w:tcPr>
            <w:tcW w:w="962"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18</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(52,941%)</w:t>
            </w:r>
          </w:p>
        </w:tc>
        <w:tc>
          <w:tcPr>
            <w:tcW w:w="1157"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14</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(41,176%)</w:t>
            </w:r>
          </w:p>
        </w:tc>
        <w:tc>
          <w:tcPr>
            <w:tcW w:w="1247"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(2,9411%)</w:t>
            </w:r>
          </w:p>
        </w:tc>
        <w:tc>
          <w:tcPr>
            <w:tcW w:w="1624"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bottom w:val="single" w:sz="4" w:space="0" w:color="auto"/>
            </w:tcBorders>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4.</w:t>
            </w:r>
          </w:p>
        </w:tc>
        <w:tc>
          <w:tcPr>
            <w:tcW w:w="1276" w:type="dxa"/>
            <w:tcBorders>
              <w:top w:val="single" w:sz="4" w:space="0" w:color="auto"/>
              <w:bottom w:val="single" w:sz="4" w:space="0" w:color="auto"/>
            </w:tcBorders>
          </w:tcPr>
          <w:p w:rsidR="00F47597" w:rsidRPr="007F5829" w:rsidRDefault="00F47597" w:rsidP="007F5829">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Ease in Submitting assignment</w:t>
            </w:r>
          </w:p>
        </w:tc>
        <w:tc>
          <w:tcPr>
            <w:tcW w:w="1213"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2(5,8823%)</w:t>
            </w:r>
          </w:p>
        </w:tc>
        <w:tc>
          <w:tcPr>
            <w:tcW w:w="962"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20</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(58,8235%)</w:t>
            </w:r>
          </w:p>
        </w:tc>
        <w:tc>
          <w:tcPr>
            <w:tcW w:w="1157"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11</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(32,352%)</w:t>
            </w:r>
          </w:p>
        </w:tc>
        <w:tc>
          <w:tcPr>
            <w:tcW w:w="1247"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(2,9411%)</w:t>
            </w:r>
          </w:p>
        </w:tc>
        <w:tc>
          <w:tcPr>
            <w:tcW w:w="1624" w:type="dxa"/>
            <w:tcBorders>
              <w:top w:val="single" w:sz="4" w:space="0" w:color="auto"/>
              <w:bottom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bottom w:val="single" w:sz="4" w:space="0" w:color="auto"/>
            </w:tcBorders>
            <w:shd w:val="clear" w:color="auto" w:fill="auto"/>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5.</w:t>
            </w:r>
          </w:p>
        </w:tc>
        <w:tc>
          <w:tcPr>
            <w:tcW w:w="1276" w:type="dxa"/>
            <w:tcBorders>
              <w:top w:val="single" w:sz="4" w:space="0" w:color="auto"/>
              <w:bottom w:val="single" w:sz="4" w:space="0" w:color="auto"/>
            </w:tcBorders>
            <w:shd w:val="clear" w:color="auto" w:fill="auto"/>
          </w:tcPr>
          <w:p w:rsidR="00F47597" w:rsidRPr="007F5829" w:rsidRDefault="00F47597" w:rsidP="007F582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Ease in Navigating the system</w:t>
            </w:r>
          </w:p>
        </w:tc>
        <w:tc>
          <w:tcPr>
            <w:tcW w:w="1213"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12</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(35,2941%)</w:t>
            </w:r>
          </w:p>
        </w:tc>
        <w:tc>
          <w:tcPr>
            <w:tcW w:w="962"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9</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(26,470588%)</w:t>
            </w:r>
          </w:p>
        </w:tc>
        <w:tc>
          <w:tcPr>
            <w:tcW w:w="1157"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11</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(32,3529%)</w:t>
            </w:r>
          </w:p>
        </w:tc>
        <w:tc>
          <w:tcPr>
            <w:tcW w:w="1247"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2</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(5,8823%)</w:t>
            </w:r>
          </w:p>
        </w:tc>
        <w:tc>
          <w:tcPr>
            <w:tcW w:w="1624" w:type="dxa"/>
            <w:tcBorders>
              <w:top w:val="single" w:sz="4" w:space="0" w:color="auto"/>
              <w:bottom w:val="single" w:sz="4" w:space="0" w:color="auto"/>
            </w:tcBorders>
            <w:shd w:val="clear" w:color="auto" w:fill="auto"/>
          </w:tcPr>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tcBorders>
          </w:tcPr>
          <w:p w:rsidR="00F47597" w:rsidRPr="007F5829" w:rsidRDefault="00F47597" w:rsidP="00B11717">
            <w:pPr>
              <w:spacing w:line="276" w:lineRule="auto"/>
              <w:jc w:val="both"/>
              <w:rPr>
                <w:rFonts w:cstheme="minorHAnsi"/>
                <w:sz w:val="18"/>
                <w:szCs w:val="18"/>
                <w:lang w:val="en-US"/>
              </w:rPr>
            </w:pPr>
            <w:r w:rsidRPr="007F5829">
              <w:rPr>
                <w:rFonts w:cstheme="minorHAnsi"/>
                <w:sz w:val="18"/>
                <w:szCs w:val="18"/>
                <w:lang w:val="en-US"/>
              </w:rPr>
              <w:t>6.</w:t>
            </w:r>
          </w:p>
        </w:tc>
        <w:tc>
          <w:tcPr>
            <w:tcW w:w="1276" w:type="dxa"/>
            <w:tcBorders>
              <w:top w:val="single" w:sz="4" w:space="0" w:color="auto"/>
            </w:tcBorders>
          </w:tcPr>
          <w:p w:rsidR="00F47597" w:rsidRPr="007F5829" w:rsidRDefault="00F47597" w:rsidP="007F5829">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Easy to understand the system</w:t>
            </w:r>
          </w:p>
        </w:tc>
        <w:tc>
          <w:tcPr>
            <w:tcW w:w="1213" w:type="dxa"/>
            <w:tcBorders>
              <w:top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10</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(29,4117%)</w:t>
            </w:r>
          </w:p>
        </w:tc>
        <w:tc>
          <w:tcPr>
            <w:tcW w:w="962" w:type="dxa"/>
            <w:tcBorders>
              <w:top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12</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(35,2941%)</w:t>
            </w:r>
          </w:p>
        </w:tc>
        <w:tc>
          <w:tcPr>
            <w:tcW w:w="1157" w:type="dxa"/>
            <w:tcBorders>
              <w:top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12</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(35,2941%)</w:t>
            </w:r>
          </w:p>
        </w:tc>
        <w:tc>
          <w:tcPr>
            <w:tcW w:w="1247" w:type="dxa"/>
            <w:tcBorders>
              <w:top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c>
          <w:tcPr>
            <w:tcW w:w="1624" w:type="dxa"/>
            <w:tcBorders>
              <w:top w:val="single" w:sz="4" w:space="0" w:color="auto"/>
            </w:tcBorders>
          </w:tcPr>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p w:rsidR="00F47597" w:rsidRPr="007F5829" w:rsidRDefault="00F47597" w:rsidP="00D3135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F5829">
              <w:rPr>
                <w:rFonts w:cstheme="minorHAnsi"/>
                <w:sz w:val="18"/>
                <w:szCs w:val="18"/>
                <w:lang w:val="en-US"/>
              </w:rPr>
              <w:t>(0%)</w:t>
            </w:r>
          </w:p>
        </w:tc>
      </w:tr>
    </w:tbl>
    <w:p w:rsidR="00F47597" w:rsidRPr="007F5829" w:rsidRDefault="00F47597" w:rsidP="00B11717">
      <w:pPr>
        <w:ind w:firstLine="720"/>
        <w:jc w:val="both"/>
        <w:rPr>
          <w:rFonts w:cstheme="minorHAnsi"/>
          <w:sz w:val="24"/>
          <w:szCs w:val="24"/>
          <w:lang w:val="en-US"/>
        </w:rPr>
      </w:pPr>
      <w:r w:rsidRPr="007F5829">
        <w:rPr>
          <w:rFonts w:cstheme="minorHAnsi"/>
          <w:sz w:val="24"/>
          <w:szCs w:val="24"/>
        </w:rPr>
        <w:t>Based on description table</w:t>
      </w:r>
      <w:r w:rsidRPr="007F5829">
        <w:rPr>
          <w:rFonts w:cstheme="minorHAnsi"/>
          <w:sz w:val="24"/>
          <w:szCs w:val="24"/>
          <w:lang w:val="en-US"/>
        </w:rPr>
        <w:t xml:space="preserve"> </w:t>
      </w:r>
      <w:r w:rsidRPr="007F5829">
        <w:rPr>
          <w:rFonts w:cstheme="minorHAnsi"/>
          <w:sz w:val="24"/>
          <w:szCs w:val="24"/>
        </w:rPr>
        <w:t>1</w:t>
      </w:r>
      <w:r w:rsidR="003E1EF9">
        <w:rPr>
          <w:rFonts w:cstheme="minorHAnsi"/>
          <w:sz w:val="24"/>
          <w:szCs w:val="24"/>
        </w:rPr>
        <w:t xml:space="preserve">. Can be seen that students </w:t>
      </w:r>
      <w:r w:rsidR="003E1EF9">
        <w:rPr>
          <w:rFonts w:cstheme="minorHAnsi"/>
          <w:sz w:val="24"/>
          <w:szCs w:val="24"/>
          <w:lang w:val="en-US"/>
        </w:rPr>
        <w:t>perception</w:t>
      </w:r>
      <w:r w:rsidRPr="007F5829">
        <w:rPr>
          <w:rFonts w:cstheme="minorHAnsi"/>
          <w:sz w:val="24"/>
          <w:szCs w:val="24"/>
          <w:lang w:val="en-US"/>
        </w:rPr>
        <w:t xml:space="preserve"> were </w:t>
      </w:r>
      <w:r w:rsidRPr="007F5829">
        <w:rPr>
          <w:rFonts w:cstheme="minorHAnsi"/>
          <w:sz w:val="24"/>
          <w:szCs w:val="24"/>
        </w:rPr>
        <w:t xml:space="preserve">Google Classroom was application which have ease access when operated that able to help students learning English during this Corona Virus 2019, especially this media mostly help students ease on signing, submitting assignment, sending and receiving assignment and the system on Google Classroom was ease to understand also make students felt comfortable in running English teaching-learning process. Overall students have positive </w:t>
      </w:r>
      <w:r w:rsidR="003E1EF9">
        <w:rPr>
          <w:rFonts w:cstheme="minorHAnsi"/>
          <w:sz w:val="24"/>
          <w:szCs w:val="24"/>
          <w:lang w:val="en-US"/>
        </w:rPr>
        <w:t>perception</w:t>
      </w:r>
      <w:r w:rsidRPr="007F5829">
        <w:rPr>
          <w:rFonts w:cstheme="minorHAnsi"/>
          <w:sz w:val="24"/>
          <w:szCs w:val="24"/>
        </w:rPr>
        <w:t xml:space="preserve"> about accessing of Google Classroom as English Teaching media. signing on Google Classroom on high percentage (50%) from all item questionnaire for indicator one then supported ease in submitting assignment</w:t>
      </w:r>
      <w:r w:rsidRPr="007F5829">
        <w:rPr>
          <w:rFonts w:cstheme="minorHAnsi"/>
          <w:b/>
          <w:sz w:val="24"/>
          <w:szCs w:val="24"/>
        </w:rPr>
        <w:t xml:space="preserve"> </w:t>
      </w:r>
      <w:r w:rsidRPr="007F5829">
        <w:rPr>
          <w:rFonts w:cstheme="minorHAnsi"/>
          <w:sz w:val="24"/>
          <w:szCs w:val="24"/>
        </w:rPr>
        <w:t>agree (58,8235%) , ease in navigating the system strongly agree (35,2941).</w:t>
      </w:r>
    </w:p>
    <w:p w:rsidR="00F47597" w:rsidRPr="007F5829" w:rsidRDefault="00F47597" w:rsidP="00BF7551">
      <w:pPr>
        <w:spacing w:before="1" w:line="240" w:lineRule="auto"/>
        <w:ind w:right="247" w:firstLine="720"/>
        <w:jc w:val="center"/>
        <w:rPr>
          <w:rFonts w:cstheme="minorHAnsi"/>
          <w:sz w:val="24"/>
          <w:szCs w:val="24"/>
          <w:lang w:val="en-US"/>
        </w:rPr>
      </w:pPr>
      <w:r w:rsidRPr="007F5829">
        <w:rPr>
          <w:rFonts w:cstheme="minorHAnsi"/>
          <w:sz w:val="24"/>
          <w:szCs w:val="24"/>
          <w:lang w:val="en-US"/>
        </w:rPr>
        <w:t xml:space="preserve">Table 2. </w:t>
      </w:r>
      <w:r w:rsidRPr="007F5829">
        <w:rPr>
          <w:rFonts w:cstheme="minorHAnsi"/>
          <w:sz w:val="24"/>
          <w:szCs w:val="24"/>
        </w:rPr>
        <w:t>students perception of  perceived usefulness of using Google Classroom</w:t>
      </w:r>
    </w:p>
    <w:tbl>
      <w:tblPr>
        <w:tblStyle w:val="LightShading"/>
        <w:tblW w:w="8222" w:type="dxa"/>
        <w:tblInd w:w="108" w:type="dxa"/>
        <w:tblLayout w:type="fixed"/>
        <w:tblLook w:val="04A0" w:firstRow="1" w:lastRow="0" w:firstColumn="1" w:lastColumn="0" w:noHBand="0" w:noVBand="1"/>
      </w:tblPr>
      <w:tblGrid>
        <w:gridCol w:w="709"/>
        <w:gridCol w:w="1701"/>
        <w:gridCol w:w="1134"/>
        <w:gridCol w:w="1134"/>
        <w:gridCol w:w="1134"/>
        <w:gridCol w:w="1276"/>
        <w:gridCol w:w="1134"/>
      </w:tblGrid>
      <w:tr w:rsidR="00F47597" w:rsidRPr="006C1A58" w:rsidTr="00F47597">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709" w:type="dxa"/>
          </w:tcPr>
          <w:p w:rsidR="00F47597" w:rsidRPr="00BF7551" w:rsidRDefault="00F47597" w:rsidP="00B11717">
            <w:pPr>
              <w:spacing w:before="1" w:line="276" w:lineRule="auto"/>
              <w:ind w:right="247"/>
              <w:jc w:val="both"/>
              <w:rPr>
                <w:rFonts w:cstheme="minorHAnsi"/>
                <w:sz w:val="18"/>
                <w:szCs w:val="18"/>
              </w:rPr>
            </w:pPr>
            <w:r w:rsidRPr="00BF7551">
              <w:rPr>
                <w:rFonts w:cstheme="minorHAnsi"/>
                <w:sz w:val="18"/>
                <w:szCs w:val="18"/>
              </w:rPr>
              <w:t>No</w:t>
            </w:r>
          </w:p>
        </w:tc>
        <w:tc>
          <w:tcPr>
            <w:tcW w:w="1701" w:type="dxa"/>
          </w:tcPr>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Statement</w:t>
            </w:r>
          </w:p>
          <w:p w:rsidR="00F47597" w:rsidRPr="00BF7551" w:rsidRDefault="00F47597" w:rsidP="00B11717">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134" w:type="dxa"/>
          </w:tcPr>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Strongly</w:t>
            </w:r>
          </w:p>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Agree</w:t>
            </w:r>
          </w:p>
        </w:tc>
        <w:tc>
          <w:tcPr>
            <w:tcW w:w="1134" w:type="dxa"/>
          </w:tcPr>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Agree</w:t>
            </w:r>
          </w:p>
        </w:tc>
        <w:tc>
          <w:tcPr>
            <w:tcW w:w="1134" w:type="dxa"/>
          </w:tcPr>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Neutral</w:t>
            </w:r>
          </w:p>
        </w:tc>
        <w:tc>
          <w:tcPr>
            <w:tcW w:w="1276" w:type="dxa"/>
          </w:tcPr>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Disagree</w:t>
            </w:r>
          </w:p>
        </w:tc>
        <w:tc>
          <w:tcPr>
            <w:tcW w:w="1134" w:type="dxa"/>
          </w:tcPr>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Strogly</w:t>
            </w:r>
          </w:p>
          <w:p w:rsidR="00F47597" w:rsidRPr="00BF7551"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Disagree</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shd w:val="clear" w:color="auto" w:fill="auto"/>
          </w:tcPr>
          <w:p w:rsidR="00F47597" w:rsidRPr="00BF7551" w:rsidRDefault="00F47597" w:rsidP="00B11717">
            <w:pPr>
              <w:spacing w:before="1" w:line="276" w:lineRule="auto"/>
              <w:ind w:right="247"/>
              <w:jc w:val="both"/>
              <w:rPr>
                <w:rFonts w:cstheme="minorHAnsi"/>
                <w:b w:val="0"/>
                <w:sz w:val="18"/>
                <w:szCs w:val="18"/>
              </w:rPr>
            </w:pPr>
            <w:r w:rsidRPr="00BF7551">
              <w:rPr>
                <w:rFonts w:cstheme="minorHAnsi"/>
                <w:b w:val="0"/>
                <w:sz w:val="18"/>
                <w:szCs w:val="18"/>
              </w:rPr>
              <w:t>7</w:t>
            </w:r>
          </w:p>
        </w:tc>
        <w:tc>
          <w:tcPr>
            <w:tcW w:w="1701" w:type="dxa"/>
            <w:tcBorders>
              <w:bottom w:val="single" w:sz="4" w:space="0" w:color="auto"/>
            </w:tcBorders>
            <w:shd w:val="clear" w:color="auto" w:fill="auto"/>
          </w:tcPr>
          <w:p w:rsidR="00F47597" w:rsidRPr="00BF7551"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BF7551">
              <w:rPr>
                <w:rFonts w:cstheme="minorHAnsi"/>
                <w:sz w:val="18"/>
                <w:szCs w:val="18"/>
              </w:rPr>
              <w:t>The quality of learning activity was excellent</w:t>
            </w:r>
          </w:p>
        </w:tc>
        <w:tc>
          <w:tcPr>
            <w:tcW w:w="1134" w:type="dxa"/>
            <w:tcBorders>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0</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(0%)</w:t>
            </w:r>
          </w:p>
        </w:tc>
        <w:tc>
          <w:tcPr>
            <w:tcW w:w="1134" w:type="dxa"/>
            <w:tcBorders>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4</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(11,7647%)</w:t>
            </w:r>
          </w:p>
        </w:tc>
        <w:tc>
          <w:tcPr>
            <w:tcW w:w="1134" w:type="dxa"/>
            <w:tcBorders>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23</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(67,6470%)</w:t>
            </w:r>
          </w:p>
        </w:tc>
        <w:tc>
          <w:tcPr>
            <w:tcW w:w="1276" w:type="dxa"/>
            <w:tcBorders>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(14,7058%)</w:t>
            </w:r>
          </w:p>
        </w:tc>
        <w:tc>
          <w:tcPr>
            <w:tcW w:w="1134" w:type="dxa"/>
            <w:tcBorders>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(5,8823%)</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tcPr>
          <w:p w:rsidR="00F47597" w:rsidRPr="00BF7551" w:rsidRDefault="00F47597" w:rsidP="00B11717">
            <w:pPr>
              <w:spacing w:before="1" w:line="276" w:lineRule="auto"/>
              <w:ind w:right="247"/>
              <w:jc w:val="both"/>
              <w:rPr>
                <w:rFonts w:cstheme="minorHAnsi"/>
                <w:b w:val="0"/>
                <w:sz w:val="18"/>
                <w:szCs w:val="18"/>
                <w:lang w:val="en-US"/>
              </w:rPr>
            </w:pPr>
            <w:r w:rsidRPr="00BF7551">
              <w:rPr>
                <w:rFonts w:cstheme="minorHAnsi"/>
                <w:b w:val="0"/>
                <w:sz w:val="18"/>
                <w:szCs w:val="18"/>
                <w:lang w:val="en-US"/>
              </w:rPr>
              <w:t>8</w:t>
            </w:r>
          </w:p>
        </w:tc>
        <w:tc>
          <w:tcPr>
            <w:tcW w:w="1701" w:type="dxa"/>
            <w:tcBorders>
              <w:bottom w:val="single" w:sz="4" w:space="0" w:color="auto"/>
            </w:tcBorders>
          </w:tcPr>
          <w:p w:rsidR="00F47597" w:rsidRPr="00BF7551"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Google classroom is an excellent medium for social interaction (teachervs</w:t>
            </w:r>
            <w:r w:rsidRPr="00BF7551">
              <w:rPr>
                <w:rFonts w:cstheme="minorHAnsi"/>
                <w:sz w:val="18"/>
                <w:szCs w:val="18"/>
                <w:lang w:val="en-US"/>
              </w:rPr>
              <w:t xml:space="preserve"> </w:t>
            </w:r>
            <w:r w:rsidRPr="00BF7551">
              <w:rPr>
                <w:rFonts w:cstheme="minorHAnsi"/>
                <w:sz w:val="18"/>
                <w:szCs w:val="18"/>
              </w:rPr>
              <w:t>students and students vs student) as demonstrated by this activity</w:t>
            </w:r>
          </w:p>
        </w:tc>
        <w:tc>
          <w:tcPr>
            <w:tcW w:w="1134" w:type="dxa"/>
            <w:tcBorders>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3</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(14,7058%)</w:t>
            </w:r>
          </w:p>
        </w:tc>
        <w:tc>
          <w:tcPr>
            <w:tcW w:w="1134" w:type="dxa"/>
            <w:tcBorders>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13</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(38,2352%)</w:t>
            </w:r>
          </w:p>
        </w:tc>
        <w:tc>
          <w:tcPr>
            <w:tcW w:w="1134" w:type="dxa"/>
            <w:tcBorders>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14</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(41,1764%)</w:t>
            </w:r>
          </w:p>
        </w:tc>
        <w:tc>
          <w:tcPr>
            <w:tcW w:w="1276" w:type="dxa"/>
            <w:tcBorders>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(5,8823%)</w:t>
            </w:r>
          </w:p>
        </w:tc>
        <w:tc>
          <w:tcPr>
            <w:tcW w:w="1134" w:type="dxa"/>
            <w:tcBorders>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(5,8823%)</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BF7551" w:rsidRDefault="00F47597" w:rsidP="00B11717">
            <w:pPr>
              <w:spacing w:before="1" w:line="276" w:lineRule="auto"/>
              <w:ind w:right="247"/>
              <w:jc w:val="both"/>
              <w:rPr>
                <w:rFonts w:cstheme="minorHAnsi"/>
                <w:b w:val="0"/>
                <w:sz w:val="18"/>
                <w:szCs w:val="18"/>
              </w:rPr>
            </w:pPr>
            <w:r w:rsidRPr="00BF7551">
              <w:rPr>
                <w:rFonts w:cstheme="minorHAnsi"/>
                <w:b w:val="0"/>
                <w:sz w:val="18"/>
                <w:szCs w:val="18"/>
              </w:rPr>
              <w:t>9.</w:t>
            </w:r>
          </w:p>
        </w:tc>
        <w:tc>
          <w:tcPr>
            <w:tcW w:w="1701" w:type="dxa"/>
            <w:tcBorders>
              <w:top w:val="single" w:sz="4" w:space="0" w:color="auto"/>
              <w:bottom w:val="single" w:sz="4" w:space="0" w:color="auto"/>
            </w:tcBorders>
            <w:shd w:val="clear" w:color="auto" w:fill="auto"/>
          </w:tcPr>
          <w:p w:rsidR="00F47597" w:rsidRPr="00BF7551"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Google classroom help me to submit assignment on time</w:t>
            </w: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6</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(17,6470%)</w:t>
            </w: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17</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(50%)</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10</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(29,4117%)</w:t>
            </w:r>
          </w:p>
        </w:tc>
        <w:tc>
          <w:tcPr>
            <w:tcW w:w="1276"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3</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(8,8235%)</w:t>
            </w: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(2,9411%)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BF7551" w:rsidRDefault="00F47597" w:rsidP="00B11717">
            <w:pPr>
              <w:spacing w:before="1" w:line="276" w:lineRule="auto"/>
              <w:ind w:right="247"/>
              <w:jc w:val="both"/>
              <w:rPr>
                <w:rFonts w:cstheme="minorHAnsi"/>
                <w:sz w:val="18"/>
                <w:szCs w:val="18"/>
              </w:rPr>
            </w:pPr>
            <w:r w:rsidRPr="00BF7551">
              <w:rPr>
                <w:rFonts w:cstheme="minorHAnsi"/>
                <w:b w:val="0"/>
                <w:sz w:val="18"/>
                <w:szCs w:val="18"/>
              </w:rPr>
              <w:t>10</w:t>
            </w:r>
            <w:r w:rsidRPr="00BF7551">
              <w:rPr>
                <w:rFonts w:cstheme="minorHAnsi"/>
                <w:sz w:val="18"/>
                <w:szCs w:val="18"/>
              </w:rPr>
              <w:t>.</w:t>
            </w:r>
          </w:p>
        </w:tc>
        <w:tc>
          <w:tcPr>
            <w:tcW w:w="1701" w:type="dxa"/>
            <w:tcBorders>
              <w:top w:val="single" w:sz="4" w:space="0" w:color="auto"/>
              <w:bottom w:val="single" w:sz="4" w:space="0" w:color="auto"/>
            </w:tcBorders>
          </w:tcPr>
          <w:p w:rsidR="00F47597" w:rsidRPr="00BF7551"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The course activities helped me to examine issues,to evaluatenew ideas, and to apply what I have learned</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(5,8823%)</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15</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(44,1176%)</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13</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(38,2352%)</w:t>
            </w:r>
          </w:p>
        </w:tc>
        <w:tc>
          <w:tcPr>
            <w:tcW w:w="1276"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4</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(11,7647%)</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0</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(0%)</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BF7551" w:rsidRDefault="00F47597" w:rsidP="00B11717">
            <w:pPr>
              <w:spacing w:before="1" w:line="276" w:lineRule="auto"/>
              <w:ind w:right="247"/>
              <w:jc w:val="both"/>
              <w:rPr>
                <w:rFonts w:cstheme="minorHAnsi"/>
                <w:b w:val="0"/>
                <w:sz w:val="18"/>
                <w:szCs w:val="18"/>
              </w:rPr>
            </w:pPr>
            <w:r w:rsidRPr="00BF7551">
              <w:rPr>
                <w:rFonts w:cstheme="minorHAnsi"/>
                <w:b w:val="0"/>
                <w:sz w:val="18"/>
                <w:szCs w:val="18"/>
              </w:rPr>
              <w:t>11.</w:t>
            </w:r>
          </w:p>
        </w:tc>
        <w:tc>
          <w:tcPr>
            <w:tcW w:w="1701" w:type="dxa"/>
            <w:tcBorders>
              <w:top w:val="single" w:sz="4" w:space="0" w:color="auto"/>
              <w:bottom w:val="single" w:sz="4" w:space="0" w:color="auto"/>
            </w:tcBorders>
            <w:shd w:val="clear" w:color="auto" w:fill="auto"/>
          </w:tcPr>
          <w:p w:rsidR="00F47597" w:rsidRPr="00BF7551"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The feedback provided by the teacher is useful</w:t>
            </w: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3</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(8,8235%)</w:t>
            </w: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18</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(52 ,9411%)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14</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41,1764%)</w:t>
            </w:r>
          </w:p>
        </w:tc>
        <w:tc>
          <w:tcPr>
            <w:tcW w:w="1276"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(2,9411%)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34" w:type="dxa"/>
            <w:tcBorders>
              <w:top w:val="single" w:sz="4" w:space="0" w:color="auto"/>
              <w:bottom w:val="single" w:sz="4" w:space="0" w:color="auto"/>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5,8823%)</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BF7551" w:rsidRDefault="00F47597" w:rsidP="00B11717">
            <w:pPr>
              <w:spacing w:before="1" w:line="276" w:lineRule="auto"/>
              <w:ind w:right="247"/>
              <w:jc w:val="both"/>
              <w:rPr>
                <w:rFonts w:cstheme="minorHAnsi"/>
                <w:b w:val="0"/>
                <w:sz w:val="18"/>
                <w:szCs w:val="18"/>
              </w:rPr>
            </w:pPr>
            <w:r w:rsidRPr="00BF7551">
              <w:rPr>
                <w:rFonts w:cstheme="minorHAnsi"/>
                <w:b w:val="0"/>
                <w:sz w:val="18"/>
                <w:szCs w:val="18"/>
              </w:rPr>
              <w:t>12.</w:t>
            </w:r>
          </w:p>
        </w:tc>
        <w:tc>
          <w:tcPr>
            <w:tcW w:w="1701" w:type="dxa"/>
            <w:tcBorders>
              <w:top w:val="single" w:sz="4" w:space="0" w:color="auto"/>
              <w:bottom w:val="single" w:sz="4" w:space="0" w:color="auto"/>
            </w:tcBorders>
          </w:tcPr>
          <w:p w:rsidR="00F47597" w:rsidRPr="00BF7551"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BF7551">
              <w:rPr>
                <w:rFonts w:cstheme="minorHAnsi"/>
                <w:sz w:val="18"/>
                <w:szCs w:val="18"/>
              </w:rPr>
              <w:t>The grading system in Google classroom help in monitoring my performance and understanding the current topic discussed</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3</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(8,8235%)</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19</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(55,8823%)</w:t>
            </w: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9</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(26,4705%)</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1</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(2,9411%)</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34" w:type="dxa"/>
            <w:tcBorders>
              <w:top w:val="single" w:sz="4" w:space="0" w:color="auto"/>
              <w:bottom w:val="single" w:sz="4" w:space="0" w:color="auto"/>
            </w:tcBorders>
          </w:tcPr>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7551">
              <w:rPr>
                <w:rFonts w:cstheme="minorHAnsi"/>
                <w:sz w:val="18"/>
                <w:szCs w:val="18"/>
              </w:rPr>
              <w:t>5,8823%)</w:t>
            </w:r>
          </w:p>
        </w:tc>
      </w:tr>
      <w:tr w:rsidR="00F47597" w:rsidRPr="006C1A58" w:rsidTr="007F5829">
        <w:trPr>
          <w:cnfStyle w:val="000000100000" w:firstRow="0" w:lastRow="0" w:firstColumn="0" w:lastColumn="0" w:oddVBand="0" w:evenVBand="0" w:oddHBand="1" w:evenHBand="0" w:firstRowFirstColumn="0" w:firstRowLastColumn="0" w:lastRowFirstColumn="0" w:lastRowLastColumn="0"/>
          <w:trHeight w:val="298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8" w:space="0" w:color="000000" w:themeColor="text1"/>
            </w:tcBorders>
            <w:shd w:val="clear" w:color="auto" w:fill="auto"/>
          </w:tcPr>
          <w:p w:rsidR="00F47597" w:rsidRPr="00BF7551" w:rsidRDefault="00F47597" w:rsidP="00B11717">
            <w:pPr>
              <w:spacing w:before="1" w:line="276" w:lineRule="auto"/>
              <w:ind w:right="247"/>
              <w:jc w:val="both"/>
              <w:rPr>
                <w:rFonts w:cstheme="minorHAnsi"/>
                <w:b w:val="0"/>
                <w:sz w:val="18"/>
                <w:szCs w:val="18"/>
              </w:rPr>
            </w:pPr>
            <w:r w:rsidRPr="00BF7551">
              <w:rPr>
                <w:rFonts w:cstheme="minorHAnsi"/>
                <w:b w:val="0"/>
                <w:sz w:val="18"/>
                <w:szCs w:val="18"/>
              </w:rPr>
              <w:t>13</w:t>
            </w:r>
          </w:p>
        </w:tc>
        <w:tc>
          <w:tcPr>
            <w:tcW w:w="1701" w:type="dxa"/>
            <w:tcBorders>
              <w:top w:val="single" w:sz="4" w:space="0" w:color="auto"/>
              <w:bottom w:val="single" w:sz="8" w:space="0" w:color="000000" w:themeColor="text1"/>
            </w:tcBorders>
            <w:shd w:val="clear" w:color="auto" w:fill="auto"/>
          </w:tcPr>
          <w:p w:rsidR="00F47597" w:rsidRPr="00BF7551"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The subject objective,</w:t>
            </w:r>
          </w:p>
          <w:p w:rsidR="00F47597" w:rsidRPr="00BF7551"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assessment and content were consistent  with the aid of Google Classroom</w:t>
            </w:r>
          </w:p>
        </w:tc>
        <w:tc>
          <w:tcPr>
            <w:tcW w:w="1134" w:type="dxa"/>
            <w:tcBorders>
              <w:top w:val="single" w:sz="4" w:space="0" w:color="auto"/>
              <w:bottom w:val="single" w:sz="8" w:space="0" w:color="000000" w:themeColor="text1"/>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(2,9411%)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34" w:type="dxa"/>
            <w:tcBorders>
              <w:top w:val="single" w:sz="4" w:space="0" w:color="auto"/>
              <w:bottom w:val="single" w:sz="8" w:space="0" w:color="000000" w:themeColor="text1"/>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11</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(32,3529%)</w:t>
            </w:r>
          </w:p>
        </w:tc>
        <w:tc>
          <w:tcPr>
            <w:tcW w:w="1134" w:type="dxa"/>
            <w:tcBorders>
              <w:top w:val="single" w:sz="4" w:space="0" w:color="auto"/>
              <w:bottom w:val="single" w:sz="8" w:space="0" w:color="000000" w:themeColor="text1"/>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14</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(41,1764%)</w:t>
            </w:r>
          </w:p>
        </w:tc>
        <w:tc>
          <w:tcPr>
            <w:tcW w:w="1276" w:type="dxa"/>
            <w:tcBorders>
              <w:top w:val="single" w:sz="4" w:space="0" w:color="auto"/>
              <w:bottom w:val="single" w:sz="8" w:space="0" w:color="000000" w:themeColor="text1"/>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(5,8823%)</w:t>
            </w:r>
          </w:p>
        </w:tc>
        <w:tc>
          <w:tcPr>
            <w:tcW w:w="1134" w:type="dxa"/>
            <w:tcBorders>
              <w:top w:val="single" w:sz="4" w:space="0" w:color="auto"/>
              <w:bottom w:val="single" w:sz="8" w:space="0" w:color="000000" w:themeColor="text1"/>
            </w:tcBorders>
            <w:shd w:val="clear" w:color="auto" w:fill="auto"/>
          </w:tcPr>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2</w:t>
            </w:r>
          </w:p>
          <w:p w:rsidR="00F47597" w:rsidRPr="00BF7551"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F7551">
              <w:rPr>
                <w:rFonts w:cstheme="minorHAnsi"/>
                <w:sz w:val="18"/>
                <w:szCs w:val="18"/>
              </w:rPr>
              <w:t>(5,8823%)</w:t>
            </w:r>
          </w:p>
        </w:tc>
      </w:tr>
    </w:tbl>
    <w:p w:rsidR="00F47597" w:rsidRPr="00BF7551" w:rsidRDefault="00F47597" w:rsidP="00B11717">
      <w:pPr>
        <w:ind w:firstLine="360"/>
        <w:jc w:val="both"/>
        <w:rPr>
          <w:rFonts w:cstheme="minorHAnsi"/>
          <w:sz w:val="24"/>
          <w:szCs w:val="24"/>
          <w:lang w:val="en-US"/>
        </w:rPr>
      </w:pPr>
      <w:r w:rsidRPr="00BF7551">
        <w:rPr>
          <w:rFonts w:cstheme="minorHAnsi"/>
          <w:sz w:val="24"/>
          <w:szCs w:val="24"/>
        </w:rPr>
        <w:t>From table</w:t>
      </w:r>
      <w:r w:rsidRPr="00BF7551">
        <w:rPr>
          <w:rFonts w:cstheme="minorHAnsi"/>
          <w:sz w:val="24"/>
          <w:szCs w:val="24"/>
          <w:lang w:val="en-US"/>
        </w:rPr>
        <w:t xml:space="preserve"> </w:t>
      </w:r>
      <w:r w:rsidRPr="00BF7551">
        <w:rPr>
          <w:rFonts w:cstheme="minorHAnsi"/>
          <w:sz w:val="24"/>
          <w:szCs w:val="24"/>
        </w:rPr>
        <w:t>2.can be inferred that all students perceived usefulness of Google classroom which dominantly on grading and evaluation task during this pandemic (55,8823%) also the feedback provided by teacher was useful (52,9411%)  to help students became more understand about English learning material  have already learnt after teacher grading and giving evaluation about students task, by those evaluation students knew in evaluating difficulties in material have learnt also able to achieve English learning goal. And students perceived usefulness the process of submitting assignment with notification deadline of task submission on Google Classroom that made student</w:t>
      </w:r>
      <w:r w:rsidR="000006CF" w:rsidRPr="00BF7551">
        <w:rPr>
          <w:rFonts w:cstheme="minorHAnsi"/>
          <w:sz w:val="24"/>
          <w:szCs w:val="24"/>
        </w:rPr>
        <w:t>s able to organized their task.</w:t>
      </w:r>
    </w:p>
    <w:p w:rsidR="00F47597" w:rsidRPr="007F5829" w:rsidRDefault="00F47597" w:rsidP="00BF7551">
      <w:pPr>
        <w:spacing w:line="240" w:lineRule="auto"/>
        <w:jc w:val="center"/>
        <w:rPr>
          <w:rFonts w:cstheme="minorHAnsi"/>
          <w:sz w:val="24"/>
          <w:szCs w:val="24"/>
        </w:rPr>
      </w:pPr>
      <w:r w:rsidRPr="007F5829">
        <w:rPr>
          <w:rFonts w:cstheme="minorHAnsi"/>
          <w:sz w:val="24"/>
          <w:szCs w:val="24"/>
        </w:rPr>
        <w:t>Table 3. students perception on communication and interaction</w:t>
      </w:r>
    </w:p>
    <w:tbl>
      <w:tblPr>
        <w:tblStyle w:val="LightShading"/>
        <w:tblW w:w="0" w:type="auto"/>
        <w:tblInd w:w="250" w:type="dxa"/>
        <w:tblLayout w:type="fixed"/>
        <w:tblLook w:val="04A0" w:firstRow="1" w:lastRow="0" w:firstColumn="1" w:lastColumn="0" w:noHBand="0" w:noVBand="1"/>
      </w:tblPr>
      <w:tblGrid>
        <w:gridCol w:w="709"/>
        <w:gridCol w:w="1417"/>
        <w:gridCol w:w="1276"/>
        <w:gridCol w:w="992"/>
        <w:gridCol w:w="1276"/>
        <w:gridCol w:w="1276"/>
        <w:gridCol w:w="1134"/>
      </w:tblGrid>
      <w:tr w:rsidR="00F47597" w:rsidRPr="006C1A58" w:rsidTr="00F47597">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No</w:t>
            </w:r>
          </w:p>
        </w:tc>
        <w:tc>
          <w:tcPr>
            <w:tcW w:w="1417" w:type="dxa"/>
            <w:tcBorders>
              <w:bottom w:val="single" w:sz="4" w:space="0" w:color="auto"/>
            </w:tcBorders>
          </w:tcPr>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Statement</w:t>
            </w:r>
          </w:p>
        </w:tc>
        <w:tc>
          <w:tcPr>
            <w:tcW w:w="1276" w:type="dxa"/>
            <w:tcBorders>
              <w:bottom w:val="single" w:sz="4" w:space="0" w:color="auto"/>
            </w:tcBorders>
          </w:tcPr>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Strongly</w:t>
            </w:r>
          </w:p>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Agree</w:t>
            </w:r>
          </w:p>
        </w:tc>
        <w:tc>
          <w:tcPr>
            <w:tcW w:w="992" w:type="dxa"/>
            <w:tcBorders>
              <w:bottom w:val="single" w:sz="4" w:space="0" w:color="auto"/>
            </w:tcBorders>
          </w:tcPr>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Agree</w:t>
            </w:r>
          </w:p>
        </w:tc>
        <w:tc>
          <w:tcPr>
            <w:tcW w:w="1276" w:type="dxa"/>
            <w:tcBorders>
              <w:bottom w:val="single" w:sz="4" w:space="0" w:color="auto"/>
            </w:tcBorders>
          </w:tcPr>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Neutral</w:t>
            </w:r>
          </w:p>
        </w:tc>
        <w:tc>
          <w:tcPr>
            <w:tcW w:w="1276" w:type="dxa"/>
            <w:tcBorders>
              <w:bottom w:val="single" w:sz="4" w:space="0" w:color="auto"/>
            </w:tcBorders>
          </w:tcPr>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Disagree</w:t>
            </w:r>
          </w:p>
        </w:tc>
        <w:tc>
          <w:tcPr>
            <w:tcW w:w="1134" w:type="dxa"/>
            <w:tcBorders>
              <w:bottom w:val="single" w:sz="4" w:space="0" w:color="auto"/>
            </w:tcBorders>
          </w:tcPr>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Strongly</w:t>
            </w:r>
          </w:p>
          <w:p w:rsidR="00F47597" w:rsidRPr="007F582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Disagree</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14</w:t>
            </w:r>
          </w:p>
        </w:tc>
        <w:tc>
          <w:tcPr>
            <w:tcW w:w="1417" w:type="dxa"/>
            <w:tcBorders>
              <w:top w:val="single" w:sz="4" w:space="0" w:color="auto"/>
              <w:bottom w:val="single" w:sz="4" w:space="0" w:color="auto"/>
            </w:tcBorders>
            <w:shd w:val="clear" w:color="auto" w:fill="auto"/>
          </w:tcPr>
          <w:p w:rsidR="00F47597" w:rsidRPr="007F582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Ifelt comfortable conversing through this medium for this activity</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0</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(0%)</w:t>
            </w:r>
          </w:p>
        </w:tc>
        <w:tc>
          <w:tcPr>
            <w:tcW w:w="992"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10</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(29,4117%)</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16</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(47,0588%)</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5</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(14,7058%)</w:t>
            </w:r>
          </w:p>
        </w:tc>
        <w:tc>
          <w:tcPr>
            <w:tcW w:w="1134"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3</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(8,8235%)</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15</w:t>
            </w:r>
          </w:p>
        </w:tc>
        <w:tc>
          <w:tcPr>
            <w:tcW w:w="1417" w:type="dxa"/>
            <w:tcBorders>
              <w:top w:val="single" w:sz="4" w:space="0" w:color="auto"/>
              <w:bottom w:val="single" w:sz="4" w:space="0" w:color="auto"/>
            </w:tcBorders>
          </w:tcPr>
          <w:p w:rsidR="00F47597" w:rsidRPr="007F582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Teacher helped to keep course participants engaged and participating in productive discussion</w:t>
            </w:r>
          </w:p>
        </w:tc>
        <w:tc>
          <w:tcPr>
            <w:tcW w:w="1276"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(2,9411%)</w:t>
            </w:r>
          </w:p>
        </w:tc>
        <w:tc>
          <w:tcPr>
            <w:tcW w:w="992"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16</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(47,0588%)</w:t>
            </w:r>
          </w:p>
        </w:tc>
        <w:tc>
          <w:tcPr>
            <w:tcW w:w="1276"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11</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(32,3529%)</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6</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(17,6470%)</w:t>
            </w:r>
          </w:p>
        </w:tc>
        <w:tc>
          <w:tcPr>
            <w:tcW w:w="1134"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0</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(0%)</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FFFFFF" w:themeFill="background1"/>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16</w:t>
            </w:r>
          </w:p>
        </w:tc>
        <w:tc>
          <w:tcPr>
            <w:tcW w:w="1417" w:type="dxa"/>
            <w:tcBorders>
              <w:top w:val="single" w:sz="4" w:space="0" w:color="auto"/>
              <w:bottom w:val="single" w:sz="4" w:space="0" w:color="auto"/>
            </w:tcBorders>
            <w:shd w:val="clear" w:color="auto" w:fill="FFFFFF" w:themeFill="background1"/>
          </w:tcPr>
          <w:p w:rsidR="00F47597" w:rsidRPr="007F582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Ifelt comfortable interacting with other participants in this activity</w:t>
            </w:r>
          </w:p>
        </w:tc>
        <w:tc>
          <w:tcPr>
            <w:tcW w:w="1276"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(2,9411%)</w:t>
            </w:r>
          </w:p>
        </w:tc>
        <w:tc>
          <w:tcPr>
            <w:tcW w:w="992"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11</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(32,3529%)</w:t>
            </w:r>
          </w:p>
        </w:tc>
        <w:tc>
          <w:tcPr>
            <w:tcW w:w="1276"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18</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(52,941%)</w:t>
            </w:r>
          </w:p>
        </w:tc>
        <w:tc>
          <w:tcPr>
            <w:tcW w:w="1276"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4</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(11,7647%)</w:t>
            </w:r>
          </w:p>
        </w:tc>
        <w:tc>
          <w:tcPr>
            <w:tcW w:w="1134"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0</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(0%)</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FFFFFF" w:themeFill="background1"/>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17.</w:t>
            </w:r>
          </w:p>
        </w:tc>
        <w:tc>
          <w:tcPr>
            <w:tcW w:w="1417" w:type="dxa"/>
            <w:tcBorders>
              <w:top w:val="single" w:sz="4" w:space="0" w:color="auto"/>
              <w:bottom w:val="single" w:sz="4" w:space="0" w:color="auto"/>
            </w:tcBorders>
            <w:shd w:val="clear" w:color="auto" w:fill="FFFFFF" w:themeFill="background1"/>
          </w:tcPr>
          <w:p w:rsidR="00F47597" w:rsidRPr="007F582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My point of view was acknowledged by other participants during this activity.</w:t>
            </w:r>
          </w:p>
        </w:tc>
        <w:tc>
          <w:tcPr>
            <w:tcW w:w="1276"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0 (0%)</w:t>
            </w:r>
          </w:p>
        </w:tc>
        <w:tc>
          <w:tcPr>
            <w:tcW w:w="992"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9</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(26,4705% )</w:t>
            </w:r>
          </w:p>
        </w:tc>
        <w:tc>
          <w:tcPr>
            <w:tcW w:w="1276"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22</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(64,7058%)</w:t>
            </w:r>
          </w:p>
        </w:tc>
        <w:tc>
          <w:tcPr>
            <w:tcW w:w="1276"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(2,9411%)</w:t>
            </w:r>
          </w:p>
        </w:tc>
        <w:tc>
          <w:tcPr>
            <w:tcW w:w="1134" w:type="dxa"/>
            <w:tcBorders>
              <w:top w:val="single" w:sz="4" w:space="0" w:color="auto"/>
              <w:bottom w:val="single" w:sz="4" w:space="0" w:color="auto"/>
            </w:tcBorders>
            <w:shd w:val="clear" w:color="auto" w:fill="FFFFFF" w:themeFill="background1"/>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(5,8823%)</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18.</w:t>
            </w:r>
          </w:p>
        </w:tc>
        <w:tc>
          <w:tcPr>
            <w:tcW w:w="1417" w:type="dxa"/>
            <w:tcBorders>
              <w:top w:val="single" w:sz="4" w:space="0" w:color="auto"/>
              <w:bottom w:val="single" w:sz="4" w:space="0" w:color="auto"/>
            </w:tcBorders>
            <w:shd w:val="clear" w:color="auto" w:fill="auto"/>
          </w:tcPr>
          <w:p w:rsidR="00F47597" w:rsidRPr="007F582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Teacher is enthusiastic in teaching and explaining via the Google Classroom.</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(5,8823%)</w:t>
            </w:r>
          </w:p>
        </w:tc>
        <w:tc>
          <w:tcPr>
            <w:tcW w:w="992"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15</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(44,1176%)</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9</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(26,4705% )</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6</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(17,6470%)</w:t>
            </w:r>
          </w:p>
        </w:tc>
        <w:tc>
          <w:tcPr>
            <w:tcW w:w="1134"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(5,8823%)</w:t>
            </w:r>
          </w:p>
        </w:tc>
      </w:tr>
      <w:tr w:rsidR="00F47597" w:rsidRPr="006C1A58" w:rsidTr="00F47597">
        <w:trPr>
          <w:trHeight w:val="997"/>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19.</w:t>
            </w:r>
          </w:p>
        </w:tc>
        <w:tc>
          <w:tcPr>
            <w:tcW w:w="1417" w:type="dxa"/>
            <w:tcBorders>
              <w:top w:val="single" w:sz="4" w:space="0" w:color="auto"/>
              <w:bottom w:val="single" w:sz="4" w:space="0" w:color="auto"/>
            </w:tcBorders>
          </w:tcPr>
          <w:p w:rsidR="00F47597" w:rsidRPr="007F582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Teachers are friendly, and could be easily contacted.</w:t>
            </w:r>
          </w:p>
          <w:p w:rsidR="00F47597" w:rsidRPr="007F5829" w:rsidRDefault="00F47597" w:rsidP="0032327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(2,9411%)</w:t>
            </w:r>
          </w:p>
        </w:tc>
        <w:tc>
          <w:tcPr>
            <w:tcW w:w="992"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16</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(47,0588%)</w:t>
            </w:r>
          </w:p>
        </w:tc>
        <w:tc>
          <w:tcPr>
            <w:tcW w:w="1276"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11</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(32,3529%)</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6</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(17,6470%)</w:t>
            </w:r>
          </w:p>
        </w:tc>
        <w:tc>
          <w:tcPr>
            <w:tcW w:w="1134" w:type="dxa"/>
            <w:tcBorders>
              <w:top w:val="single" w:sz="4" w:space="0" w:color="auto"/>
              <w:bottom w:val="single" w:sz="4" w:space="0" w:color="auto"/>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0</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(0%)</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F47597" w:rsidRPr="006C1A58" w:rsidTr="00F47597">
        <w:trPr>
          <w:cnfStyle w:val="000000100000" w:firstRow="0" w:lastRow="0" w:firstColumn="0" w:lastColumn="0" w:oddVBand="0" w:evenVBand="0" w:oddHBand="1" w:evenHBand="0"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20</w:t>
            </w:r>
          </w:p>
        </w:tc>
        <w:tc>
          <w:tcPr>
            <w:tcW w:w="1417" w:type="dxa"/>
            <w:tcBorders>
              <w:top w:val="single" w:sz="4" w:space="0" w:color="auto"/>
              <w:bottom w:val="single" w:sz="4" w:space="0" w:color="auto"/>
            </w:tcBorders>
            <w:shd w:val="clear" w:color="auto" w:fill="auto"/>
          </w:tcPr>
          <w:p w:rsidR="00F47597" w:rsidRPr="007F582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Teacher gave fast responses</w:t>
            </w:r>
          </w:p>
          <w:p w:rsidR="00F47597" w:rsidRPr="007F5829" w:rsidRDefault="00F47597" w:rsidP="0032327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(gradingand evaluated task) on my task has submitted</w:t>
            </w:r>
          </w:p>
          <w:p w:rsidR="00F47597" w:rsidRPr="007F5829" w:rsidRDefault="00F47597" w:rsidP="0032327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p>
          <w:p w:rsidR="00F47597" w:rsidRPr="007F5829" w:rsidRDefault="00F47597" w:rsidP="0032327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p>
          <w:p w:rsidR="00F47597" w:rsidRPr="007F5829" w:rsidRDefault="00F47597" w:rsidP="0032327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shd w:val="clear" w:color="auto" w:fill="auto"/>
          </w:tcPr>
          <w:p w:rsidR="00F47597" w:rsidRPr="007F5829" w:rsidRDefault="00F47597" w:rsidP="00D31354">
            <w:pPr>
              <w:tabs>
                <w:tab w:val="left" w:pos="318"/>
                <w:tab w:val="center" w:pos="406"/>
              </w:tabs>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0</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(0%)</w:t>
            </w:r>
          </w:p>
        </w:tc>
        <w:tc>
          <w:tcPr>
            <w:tcW w:w="992"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19</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(55,8823%)</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10</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(29,4117%)</w:t>
            </w:r>
          </w:p>
        </w:tc>
        <w:tc>
          <w:tcPr>
            <w:tcW w:w="1276"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4</w:t>
            </w:r>
          </w:p>
          <w:p w:rsidR="00F47597" w:rsidRPr="007F5829" w:rsidRDefault="00F47597" w:rsidP="00D31354">
            <w:pPr>
              <w:spacing w:line="276" w:lineRule="auto"/>
              <w:cnfStyle w:val="000000100000" w:firstRow="0" w:lastRow="0" w:firstColumn="0" w:lastColumn="0" w:oddVBand="0" w:evenVBand="0" w:oddHBand="1" w:evenHBand="0" w:firstRowFirstColumn="0" w:firstRowLastColumn="0" w:lastRowFirstColumn="0" w:lastRowLastColumn="0"/>
              <w:rPr>
                <w:rFonts w:eastAsiaTheme="majorEastAsia" w:cstheme="minorHAnsi"/>
                <w:bCs/>
                <w:sz w:val="18"/>
                <w:szCs w:val="18"/>
                <w:lang w:eastAsia="ja-JP"/>
              </w:rPr>
            </w:pPr>
            <w:r w:rsidRPr="007F5829">
              <w:rPr>
                <w:rFonts w:cstheme="minorHAnsi"/>
                <w:sz w:val="18"/>
                <w:szCs w:val="18"/>
              </w:rPr>
              <w:t>(11,7647%)</w:t>
            </w:r>
          </w:p>
        </w:tc>
        <w:tc>
          <w:tcPr>
            <w:tcW w:w="1134" w:type="dxa"/>
            <w:tcBorders>
              <w:top w:val="single" w:sz="4" w:space="0" w:color="auto"/>
              <w:bottom w:val="single" w:sz="4" w:space="0" w:color="auto"/>
            </w:tcBorders>
            <w:shd w:val="clear" w:color="auto" w:fill="auto"/>
          </w:tcPr>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1</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F5829">
              <w:rPr>
                <w:rFonts w:cstheme="minorHAnsi"/>
                <w:sz w:val="18"/>
                <w:szCs w:val="18"/>
              </w:rPr>
              <w:t>(2,9411%)</w:t>
            </w: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p w:rsidR="00F47597" w:rsidRPr="007F582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F47597" w:rsidRPr="006C1A58" w:rsidTr="00F47597">
        <w:trPr>
          <w:trHeight w:val="97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8" w:space="0" w:color="000000" w:themeColor="text1"/>
            </w:tcBorders>
          </w:tcPr>
          <w:p w:rsidR="00F47597" w:rsidRPr="007F5829" w:rsidRDefault="00F47597" w:rsidP="00B11717">
            <w:pPr>
              <w:spacing w:before="1" w:line="276" w:lineRule="auto"/>
              <w:ind w:right="247"/>
              <w:jc w:val="both"/>
              <w:rPr>
                <w:rFonts w:cstheme="minorHAnsi"/>
                <w:sz w:val="18"/>
                <w:szCs w:val="18"/>
              </w:rPr>
            </w:pPr>
            <w:r w:rsidRPr="007F5829">
              <w:rPr>
                <w:rFonts w:cstheme="minorHAnsi"/>
                <w:sz w:val="18"/>
                <w:szCs w:val="18"/>
              </w:rPr>
              <w:t>21</w:t>
            </w:r>
          </w:p>
        </w:tc>
        <w:tc>
          <w:tcPr>
            <w:tcW w:w="1417" w:type="dxa"/>
            <w:tcBorders>
              <w:top w:val="single" w:sz="4" w:space="0" w:color="auto"/>
              <w:bottom w:val="single" w:sz="8" w:space="0" w:color="000000" w:themeColor="text1"/>
            </w:tcBorders>
          </w:tcPr>
          <w:p w:rsidR="00F47597" w:rsidRPr="007F5829" w:rsidRDefault="00F47597" w:rsidP="0032327B">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I understood on evaluation have given to me</w:t>
            </w:r>
          </w:p>
        </w:tc>
        <w:tc>
          <w:tcPr>
            <w:tcW w:w="1276" w:type="dxa"/>
            <w:tcBorders>
              <w:top w:val="single" w:sz="4" w:space="0" w:color="auto"/>
              <w:bottom w:val="single" w:sz="8" w:space="0" w:color="000000" w:themeColor="text1"/>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(5,8823%)</w:t>
            </w:r>
          </w:p>
        </w:tc>
        <w:tc>
          <w:tcPr>
            <w:tcW w:w="992" w:type="dxa"/>
            <w:tcBorders>
              <w:top w:val="single" w:sz="4" w:space="0" w:color="auto"/>
              <w:bottom w:val="single" w:sz="8" w:space="0" w:color="000000" w:themeColor="text1"/>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17</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(50 %)</w:t>
            </w:r>
          </w:p>
        </w:tc>
        <w:tc>
          <w:tcPr>
            <w:tcW w:w="1276" w:type="dxa"/>
            <w:tcBorders>
              <w:top w:val="single" w:sz="4" w:space="0" w:color="auto"/>
              <w:bottom w:val="single" w:sz="8" w:space="0" w:color="000000" w:themeColor="text1"/>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9</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(26,4705% )</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Borders>
              <w:top w:val="single" w:sz="4" w:space="0" w:color="auto"/>
              <w:bottom w:val="single" w:sz="8" w:space="0" w:color="000000" w:themeColor="text1"/>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3</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(8,8235%)</w:t>
            </w:r>
          </w:p>
        </w:tc>
        <w:tc>
          <w:tcPr>
            <w:tcW w:w="1134" w:type="dxa"/>
            <w:tcBorders>
              <w:top w:val="single" w:sz="4" w:space="0" w:color="auto"/>
              <w:bottom w:val="single" w:sz="8" w:space="0" w:color="000000" w:themeColor="text1"/>
            </w:tcBorders>
          </w:tcPr>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3</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F5829">
              <w:rPr>
                <w:rFonts w:cstheme="minorHAnsi"/>
                <w:sz w:val="18"/>
                <w:szCs w:val="18"/>
              </w:rPr>
              <w:t>(8,8235%)</w:t>
            </w: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F47597" w:rsidRPr="007F582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rsidR="00F47597" w:rsidRPr="007F5829" w:rsidRDefault="00F47597" w:rsidP="00B11717">
      <w:pPr>
        <w:spacing w:before="1"/>
        <w:ind w:right="247" w:firstLine="426"/>
        <w:jc w:val="both"/>
        <w:rPr>
          <w:rFonts w:cstheme="minorHAnsi"/>
          <w:sz w:val="24"/>
          <w:szCs w:val="24"/>
        </w:rPr>
      </w:pPr>
      <w:r w:rsidRPr="007F5829">
        <w:rPr>
          <w:rFonts w:cstheme="minorHAnsi"/>
          <w:sz w:val="24"/>
          <w:szCs w:val="24"/>
        </w:rPr>
        <w:t>From table</w:t>
      </w:r>
      <w:r w:rsidRPr="007F5829">
        <w:rPr>
          <w:rFonts w:cstheme="minorHAnsi"/>
          <w:sz w:val="24"/>
          <w:szCs w:val="24"/>
          <w:lang w:val="en-US"/>
        </w:rPr>
        <w:t xml:space="preserve"> </w:t>
      </w:r>
      <w:r w:rsidRPr="007F5829">
        <w:rPr>
          <w:rFonts w:cstheme="minorHAnsi"/>
          <w:sz w:val="24"/>
          <w:szCs w:val="24"/>
        </w:rPr>
        <w:t xml:space="preserve">3. Students </w:t>
      </w:r>
      <w:r w:rsidRPr="007F5829">
        <w:rPr>
          <w:rFonts w:cstheme="minorHAnsi"/>
          <w:sz w:val="24"/>
          <w:szCs w:val="24"/>
          <w:lang w:val="en-US"/>
        </w:rPr>
        <w:t>perception</w:t>
      </w:r>
      <w:r w:rsidRPr="007F5829">
        <w:rPr>
          <w:rFonts w:cstheme="minorHAnsi"/>
          <w:sz w:val="24"/>
          <w:szCs w:val="24"/>
        </w:rPr>
        <w:t xml:space="preserve"> that communication and interaction using Google Classroom was good between teacher and students, mostly dominant on process between teacher and students, it showed when teacher gave fast responses on students task has submitted by students especially in grading and task evaluation (55,8823 %) and the evaluation from teacher ease to understand (50%), students felt they were comfortable interacting with teacher because teacher was friendly and easily to contacted  but interaction and communication between students can not decide good or positive. because the percentage students chose neutral (64,7058%) students cannot decide whether their point of view was acknowledge by other students during using this media.</w:t>
      </w:r>
    </w:p>
    <w:p w:rsidR="00F47597" w:rsidRPr="007F5829" w:rsidRDefault="00F47597" w:rsidP="00BF7551">
      <w:pPr>
        <w:spacing w:line="240" w:lineRule="auto"/>
        <w:jc w:val="center"/>
        <w:rPr>
          <w:rFonts w:cstheme="minorHAnsi"/>
          <w:sz w:val="24"/>
          <w:szCs w:val="24"/>
        </w:rPr>
      </w:pPr>
      <w:r w:rsidRPr="007F5829">
        <w:rPr>
          <w:rFonts w:cstheme="minorHAnsi"/>
          <w:sz w:val="24"/>
          <w:szCs w:val="24"/>
        </w:rPr>
        <w:t>Table 4. students perception of understanding of teachers’ instruction</w:t>
      </w:r>
    </w:p>
    <w:tbl>
      <w:tblPr>
        <w:tblStyle w:val="LightShading"/>
        <w:tblW w:w="0" w:type="auto"/>
        <w:tblInd w:w="108" w:type="dxa"/>
        <w:tblLayout w:type="fixed"/>
        <w:tblLook w:val="04A0" w:firstRow="1" w:lastRow="0" w:firstColumn="1" w:lastColumn="0" w:noHBand="0" w:noVBand="1"/>
      </w:tblPr>
      <w:tblGrid>
        <w:gridCol w:w="709"/>
        <w:gridCol w:w="1418"/>
        <w:gridCol w:w="1417"/>
        <w:gridCol w:w="1134"/>
        <w:gridCol w:w="1276"/>
        <w:gridCol w:w="1134"/>
        <w:gridCol w:w="1134"/>
      </w:tblGrid>
      <w:tr w:rsidR="00F47597" w:rsidRPr="00275939" w:rsidTr="00F47597">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709" w:type="dxa"/>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No</w:t>
            </w:r>
          </w:p>
        </w:tc>
        <w:tc>
          <w:tcPr>
            <w:tcW w:w="1418"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Statement</w:t>
            </w:r>
          </w:p>
        </w:tc>
        <w:tc>
          <w:tcPr>
            <w:tcW w:w="1417"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Strongly</w:t>
            </w:r>
          </w:p>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Agree</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Agree</w:t>
            </w:r>
          </w:p>
        </w:tc>
        <w:tc>
          <w:tcPr>
            <w:tcW w:w="1276"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Neutral</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Disagree</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Strongly</w:t>
            </w:r>
          </w:p>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Disagree</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shd w:val="clear" w:color="auto" w:fill="auto"/>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22</w:t>
            </w:r>
          </w:p>
        </w:tc>
        <w:tc>
          <w:tcPr>
            <w:tcW w:w="1418" w:type="dxa"/>
            <w:tcBorders>
              <w:bottom w:val="single" w:sz="4" w:space="0" w:color="auto"/>
            </w:tcBorders>
            <w:shd w:val="clear" w:color="auto" w:fill="auto"/>
          </w:tcPr>
          <w:p w:rsidR="00F47597" w:rsidRPr="0027593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275939">
              <w:rPr>
                <w:rFonts w:cstheme="minorHAnsi"/>
                <w:sz w:val="18"/>
                <w:szCs w:val="18"/>
              </w:rPr>
              <w:t>Teacher gave clear instruction how to participated in English teaching-learning process</w:t>
            </w:r>
          </w:p>
        </w:tc>
        <w:tc>
          <w:tcPr>
            <w:tcW w:w="1417"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4</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(11,7647%)</w:t>
            </w:r>
          </w:p>
        </w:tc>
        <w:tc>
          <w:tcPr>
            <w:tcW w:w="1134"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15</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(44,1176%)</w:t>
            </w:r>
          </w:p>
        </w:tc>
        <w:tc>
          <w:tcPr>
            <w:tcW w:w="1276"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13</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(38,2352 %)</w:t>
            </w:r>
          </w:p>
        </w:tc>
        <w:tc>
          <w:tcPr>
            <w:tcW w:w="1134"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0</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(0%)</w:t>
            </w:r>
          </w:p>
        </w:tc>
        <w:tc>
          <w:tcPr>
            <w:tcW w:w="1134" w:type="dxa"/>
            <w:tcBorders>
              <w:bottom w:val="single" w:sz="4" w:space="0" w:color="auto"/>
            </w:tcBorders>
            <w:shd w:val="clear" w:color="auto" w:fill="auto"/>
          </w:tcPr>
          <w:p w:rsidR="00F47597" w:rsidRPr="006C1A58"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2</w:t>
            </w:r>
          </w:p>
          <w:p w:rsidR="00F47597" w:rsidRPr="006C1A58"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(5,8823%)</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23</w:t>
            </w:r>
          </w:p>
        </w:tc>
        <w:tc>
          <w:tcPr>
            <w:tcW w:w="1418" w:type="dxa"/>
            <w:tcBorders>
              <w:top w:val="single" w:sz="4" w:space="0" w:color="auto"/>
              <w:bottom w:val="single" w:sz="4" w:space="0" w:color="auto"/>
            </w:tcBorders>
          </w:tcPr>
          <w:p w:rsidR="00F47597" w:rsidRPr="0027593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75939">
              <w:rPr>
                <w:rFonts w:cstheme="minorHAnsi"/>
                <w:sz w:val="18"/>
                <w:szCs w:val="18"/>
              </w:rPr>
              <w:t>Teacher clearly conveyed the timeline during teaching-learning process</w:t>
            </w:r>
          </w:p>
        </w:tc>
        <w:tc>
          <w:tcPr>
            <w:tcW w:w="1417"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6</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(17,6470%)</w:t>
            </w:r>
          </w:p>
        </w:tc>
        <w:tc>
          <w:tcPr>
            <w:tcW w:w="1134"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15</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(44,1176%)</w:t>
            </w:r>
          </w:p>
        </w:tc>
        <w:tc>
          <w:tcPr>
            <w:tcW w:w="1276"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13</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(38,2352 %)</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34"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0</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w:t>
            </w:r>
          </w:p>
        </w:tc>
        <w:tc>
          <w:tcPr>
            <w:tcW w:w="1134" w:type="dxa"/>
            <w:tcBorders>
              <w:top w:val="single" w:sz="4" w:space="0" w:color="auto"/>
              <w:bottom w:val="single" w:sz="4" w:space="0" w:color="auto"/>
            </w:tcBorders>
          </w:tcPr>
          <w:p w:rsidR="00F47597" w:rsidRPr="006C1A58"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0</w:t>
            </w:r>
          </w:p>
          <w:p w:rsidR="00F47597" w:rsidRPr="006C1A58"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(0%)</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24</w:t>
            </w:r>
          </w:p>
        </w:tc>
        <w:tc>
          <w:tcPr>
            <w:tcW w:w="1418" w:type="dxa"/>
            <w:tcBorders>
              <w:top w:val="single" w:sz="4" w:space="0" w:color="auto"/>
              <w:bottom w:val="single" w:sz="4" w:space="0" w:color="auto"/>
            </w:tcBorders>
            <w:shd w:val="clear" w:color="auto" w:fill="auto"/>
          </w:tcPr>
          <w:p w:rsidR="00F47597" w:rsidRPr="0027593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Teacher clearly conveyed important learning topics</w:t>
            </w:r>
          </w:p>
        </w:tc>
        <w:tc>
          <w:tcPr>
            <w:tcW w:w="1417"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4</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(11,7647%)</w:t>
            </w:r>
          </w:p>
        </w:tc>
        <w:tc>
          <w:tcPr>
            <w:tcW w:w="1134"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15</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(44,1176%)</w:t>
            </w:r>
          </w:p>
        </w:tc>
        <w:tc>
          <w:tcPr>
            <w:tcW w:w="1276"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12</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(35,29411%)</w:t>
            </w:r>
          </w:p>
        </w:tc>
        <w:tc>
          <w:tcPr>
            <w:tcW w:w="1134"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(8,8235%)</w:t>
            </w:r>
          </w:p>
        </w:tc>
        <w:tc>
          <w:tcPr>
            <w:tcW w:w="1134" w:type="dxa"/>
            <w:tcBorders>
              <w:top w:val="single" w:sz="4" w:space="0" w:color="auto"/>
              <w:bottom w:val="single" w:sz="4" w:space="0" w:color="auto"/>
            </w:tcBorders>
            <w:shd w:val="clear" w:color="auto" w:fill="auto"/>
          </w:tcPr>
          <w:p w:rsidR="00F47597" w:rsidRPr="006C1A58"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0</w:t>
            </w:r>
          </w:p>
          <w:p w:rsidR="00F47597" w:rsidRPr="006C1A58"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(0%)</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25.</w:t>
            </w:r>
          </w:p>
        </w:tc>
        <w:tc>
          <w:tcPr>
            <w:tcW w:w="1418" w:type="dxa"/>
            <w:tcBorders>
              <w:top w:val="single" w:sz="4" w:space="0" w:color="auto"/>
              <w:bottom w:val="single" w:sz="4" w:space="0" w:color="auto"/>
            </w:tcBorders>
          </w:tcPr>
          <w:p w:rsidR="00F47597" w:rsidRPr="0027593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Teacher helped control students’</w:t>
            </w:r>
          </w:p>
          <w:p w:rsidR="00F47597" w:rsidRPr="0027593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Task</w:t>
            </w:r>
          </w:p>
        </w:tc>
        <w:tc>
          <w:tcPr>
            <w:tcW w:w="1417" w:type="dxa"/>
            <w:tcBorders>
              <w:top w:val="single" w:sz="4" w:space="0" w:color="auto"/>
              <w:bottom w:val="single" w:sz="4" w:space="0" w:color="auto"/>
            </w:tcBorders>
            <w:vAlign w:val="center"/>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275939">
              <w:rPr>
                <w:rFonts w:cstheme="minorHAnsi"/>
                <w:sz w:val="18"/>
                <w:szCs w:val="18"/>
              </w:rPr>
              <w:t>4</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275939">
              <w:rPr>
                <w:rFonts w:cstheme="minorHAnsi"/>
                <w:sz w:val="18"/>
                <w:szCs w:val="18"/>
              </w:rPr>
              <w:t>(11,7647%)</w:t>
            </w:r>
          </w:p>
        </w:tc>
        <w:tc>
          <w:tcPr>
            <w:tcW w:w="1134" w:type="dxa"/>
            <w:tcBorders>
              <w:top w:val="single" w:sz="4" w:space="0" w:color="auto"/>
              <w:bottom w:val="single" w:sz="4" w:space="0" w:color="auto"/>
            </w:tcBorders>
            <w:vAlign w:val="center"/>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18</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(52,9411%)</w:t>
            </w:r>
          </w:p>
        </w:tc>
        <w:tc>
          <w:tcPr>
            <w:tcW w:w="1276" w:type="dxa"/>
            <w:tcBorders>
              <w:top w:val="single" w:sz="4" w:space="0" w:color="auto"/>
              <w:bottom w:val="single" w:sz="4" w:space="0" w:color="auto"/>
            </w:tcBorders>
            <w:vAlign w:val="center"/>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9</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(26,4705% )</w:t>
            </w:r>
          </w:p>
        </w:tc>
        <w:tc>
          <w:tcPr>
            <w:tcW w:w="1134" w:type="dxa"/>
            <w:tcBorders>
              <w:top w:val="single" w:sz="4" w:space="0" w:color="auto"/>
              <w:bottom w:val="single" w:sz="4" w:space="0" w:color="auto"/>
            </w:tcBorders>
            <w:vAlign w:val="center"/>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2</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(5,8823%)</w:t>
            </w:r>
          </w:p>
        </w:tc>
        <w:tc>
          <w:tcPr>
            <w:tcW w:w="1134" w:type="dxa"/>
            <w:tcBorders>
              <w:top w:val="single" w:sz="4" w:space="0" w:color="auto"/>
              <w:bottom w:val="single" w:sz="4" w:space="0" w:color="auto"/>
            </w:tcBorders>
            <w:vAlign w:val="center"/>
          </w:tcPr>
          <w:p w:rsidR="00F47597" w:rsidRPr="006C1A58"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1</w:t>
            </w:r>
          </w:p>
          <w:p w:rsidR="00F47597" w:rsidRPr="006C1A58"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(2,9411%)</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8" w:space="0" w:color="000000" w:themeColor="text1"/>
            </w:tcBorders>
            <w:shd w:val="clear" w:color="auto" w:fill="auto"/>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26.</w:t>
            </w:r>
          </w:p>
        </w:tc>
        <w:tc>
          <w:tcPr>
            <w:tcW w:w="1418" w:type="dxa"/>
            <w:tcBorders>
              <w:top w:val="single" w:sz="4" w:space="0" w:color="auto"/>
              <w:bottom w:val="single" w:sz="8" w:space="0" w:color="000000" w:themeColor="text1"/>
            </w:tcBorders>
            <w:shd w:val="clear" w:color="auto" w:fill="auto"/>
          </w:tcPr>
          <w:p w:rsidR="00F47597" w:rsidRPr="0027593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Teacher gave feedback that allowed me to understand more English learning material</w:t>
            </w:r>
          </w:p>
        </w:tc>
        <w:tc>
          <w:tcPr>
            <w:tcW w:w="1417" w:type="dxa"/>
            <w:tcBorders>
              <w:top w:val="single" w:sz="4" w:space="0" w:color="auto"/>
              <w:bottom w:val="single" w:sz="8" w:space="0" w:color="000000" w:themeColor="text1"/>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(2,9411%)</w:t>
            </w:r>
          </w:p>
        </w:tc>
        <w:tc>
          <w:tcPr>
            <w:tcW w:w="1134" w:type="dxa"/>
            <w:tcBorders>
              <w:top w:val="single" w:sz="4" w:space="0" w:color="auto"/>
              <w:bottom w:val="single" w:sz="8" w:space="0" w:color="000000" w:themeColor="text1"/>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18</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(52,9411%)</w:t>
            </w:r>
          </w:p>
        </w:tc>
        <w:tc>
          <w:tcPr>
            <w:tcW w:w="1276" w:type="dxa"/>
            <w:tcBorders>
              <w:top w:val="single" w:sz="4" w:space="0" w:color="auto"/>
              <w:bottom w:val="single" w:sz="8" w:space="0" w:color="000000" w:themeColor="text1"/>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11</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(32,3529%)</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34" w:type="dxa"/>
            <w:tcBorders>
              <w:top w:val="single" w:sz="4" w:space="0" w:color="auto"/>
              <w:bottom w:val="single" w:sz="8" w:space="0" w:color="000000" w:themeColor="text1"/>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4</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(11,7647%)</w:t>
            </w:r>
          </w:p>
        </w:tc>
        <w:tc>
          <w:tcPr>
            <w:tcW w:w="1134" w:type="dxa"/>
            <w:tcBorders>
              <w:top w:val="single" w:sz="4" w:space="0" w:color="auto"/>
              <w:bottom w:val="single" w:sz="8" w:space="0" w:color="000000" w:themeColor="text1"/>
            </w:tcBorders>
            <w:shd w:val="clear" w:color="auto" w:fill="auto"/>
          </w:tcPr>
          <w:p w:rsidR="00F47597" w:rsidRPr="006C1A58"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4"/>
                <w:szCs w:val="24"/>
              </w:rPr>
            </w:pPr>
            <w:r w:rsidRPr="006C1A58">
              <w:rPr>
                <w:rFonts w:asciiTheme="majorHAnsi" w:hAnsiTheme="majorHAnsi" w:cstheme="minorHAnsi"/>
                <w:sz w:val="24"/>
                <w:szCs w:val="24"/>
              </w:rPr>
              <w:t>0</w:t>
            </w:r>
          </w:p>
        </w:tc>
      </w:tr>
    </w:tbl>
    <w:p w:rsidR="00F47597" w:rsidRDefault="00F47597" w:rsidP="00B11717">
      <w:pPr>
        <w:ind w:firstLine="426"/>
        <w:jc w:val="both"/>
        <w:rPr>
          <w:rFonts w:cstheme="minorHAnsi"/>
          <w:sz w:val="24"/>
          <w:szCs w:val="24"/>
          <w:lang w:val="en-US"/>
        </w:rPr>
      </w:pPr>
      <w:r w:rsidRPr="00275939">
        <w:rPr>
          <w:rFonts w:cstheme="minorHAnsi"/>
          <w:sz w:val="24"/>
          <w:szCs w:val="24"/>
        </w:rPr>
        <w:t>Based on the result questionnaire on table 4, students view about instruction teacher delivery, students  understood  on instruction that teacher conveyed. It dominantly understood on feedback has teacher gave that helped students to understand English material (52,9411%) also understood teacher instruction when control students task (52,9411%). Can be inferred students more understand teacher instruction delivery on manage and given task than teacher instruction on conveying English material process.</w:t>
      </w:r>
    </w:p>
    <w:p w:rsidR="00F47597" w:rsidRPr="00275939" w:rsidRDefault="00F47597" w:rsidP="009347CA">
      <w:pPr>
        <w:spacing w:line="240" w:lineRule="auto"/>
        <w:jc w:val="center"/>
        <w:rPr>
          <w:rFonts w:cstheme="minorHAnsi"/>
          <w:sz w:val="24"/>
          <w:szCs w:val="24"/>
        </w:rPr>
      </w:pPr>
      <w:r w:rsidRPr="00275939">
        <w:rPr>
          <w:rFonts w:cstheme="minorHAnsi"/>
          <w:sz w:val="24"/>
          <w:szCs w:val="24"/>
        </w:rPr>
        <w:t>Table 5. Students perception about students satisfaction</w:t>
      </w:r>
    </w:p>
    <w:tbl>
      <w:tblPr>
        <w:tblStyle w:val="LightShading"/>
        <w:tblW w:w="0" w:type="auto"/>
        <w:tblInd w:w="250" w:type="dxa"/>
        <w:tblLayout w:type="fixed"/>
        <w:tblLook w:val="04A0" w:firstRow="1" w:lastRow="0" w:firstColumn="1" w:lastColumn="0" w:noHBand="0" w:noVBand="1"/>
      </w:tblPr>
      <w:tblGrid>
        <w:gridCol w:w="709"/>
        <w:gridCol w:w="1559"/>
        <w:gridCol w:w="1134"/>
        <w:gridCol w:w="1134"/>
        <w:gridCol w:w="1134"/>
        <w:gridCol w:w="1276"/>
        <w:gridCol w:w="1134"/>
      </w:tblGrid>
      <w:tr w:rsidR="00F47597" w:rsidRPr="006C1A58" w:rsidTr="00F47597">
        <w:trPr>
          <w:cnfStyle w:val="100000000000" w:firstRow="1" w:lastRow="0" w:firstColumn="0" w:lastColumn="0" w:oddVBand="0" w:evenVBand="0" w:oddHBand="0"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No</w:t>
            </w:r>
          </w:p>
        </w:tc>
        <w:tc>
          <w:tcPr>
            <w:tcW w:w="1559"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Statement</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Strongly</w:t>
            </w:r>
          </w:p>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Agree</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Agree</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Neutral</w:t>
            </w:r>
          </w:p>
        </w:tc>
        <w:tc>
          <w:tcPr>
            <w:tcW w:w="1276"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Disagree</w:t>
            </w:r>
          </w:p>
        </w:tc>
        <w:tc>
          <w:tcPr>
            <w:tcW w:w="1134" w:type="dxa"/>
          </w:tcPr>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Strongly</w:t>
            </w:r>
          </w:p>
          <w:p w:rsidR="00F47597" w:rsidRPr="00275939" w:rsidRDefault="00F47597" w:rsidP="00B11717">
            <w:pPr>
              <w:spacing w:before="1" w:line="276" w:lineRule="auto"/>
              <w:ind w:right="247"/>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Disagree</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27</w:t>
            </w:r>
          </w:p>
        </w:tc>
        <w:tc>
          <w:tcPr>
            <w:tcW w:w="1559" w:type="dxa"/>
            <w:tcBorders>
              <w:bottom w:val="single" w:sz="4" w:space="0" w:color="auto"/>
            </w:tcBorders>
            <w:shd w:val="clear" w:color="auto" w:fill="auto"/>
          </w:tcPr>
          <w:p w:rsidR="00F47597" w:rsidRPr="0027593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The English subject met my personal goal through the medium introduced.</w:t>
            </w:r>
          </w:p>
        </w:tc>
        <w:tc>
          <w:tcPr>
            <w:tcW w:w="1134"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0</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(0%)</w:t>
            </w:r>
          </w:p>
        </w:tc>
        <w:tc>
          <w:tcPr>
            <w:tcW w:w="1134"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24</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(70,5882%)</w:t>
            </w:r>
          </w:p>
        </w:tc>
        <w:tc>
          <w:tcPr>
            <w:tcW w:w="1134"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7</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(20,5882%)</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276"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(8,8235%)</w:t>
            </w:r>
          </w:p>
        </w:tc>
        <w:tc>
          <w:tcPr>
            <w:tcW w:w="1134" w:type="dxa"/>
            <w:tcBorders>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0</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(0%)</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28</w:t>
            </w:r>
          </w:p>
        </w:tc>
        <w:tc>
          <w:tcPr>
            <w:tcW w:w="1559" w:type="dxa"/>
            <w:tcBorders>
              <w:top w:val="single" w:sz="4" w:space="0" w:color="auto"/>
              <w:bottom w:val="single" w:sz="4" w:space="0" w:color="auto"/>
            </w:tcBorders>
          </w:tcPr>
          <w:p w:rsidR="00F47597" w:rsidRPr="0027593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I would recommend this method of learning tobe applied to other appropriate subject.</w:t>
            </w:r>
          </w:p>
        </w:tc>
        <w:tc>
          <w:tcPr>
            <w:tcW w:w="1134"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3</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(8,8235%)</w:t>
            </w:r>
          </w:p>
        </w:tc>
        <w:tc>
          <w:tcPr>
            <w:tcW w:w="1134"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14</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(41,1764%)</w:t>
            </w:r>
          </w:p>
        </w:tc>
        <w:tc>
          <w:tcPr>
            <w:tcW w:w="1134"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12</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(35,2941 %)</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6"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3</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(8,8235%)</w:t>
            </w:r>
          </w:p>
        </w:tc>
        <w:tc>
          <w:tcPr>
            <w:tcW w:w="1134" w:type="dxa"/>
            <w:tcBorders>
              <w:top w:val="single" w:sz="4" w:space="0" w:color="auto"/>
              <w:bottom w:val="single" w:sz="4" w:space="0" w:color="auto"/>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2 (5,8823%)</w:t>
            </w:r>
          </w:p>
        </w:tc>
      </w:tr>
      <w:tr w:rsidR="00F47597" w:rsidRPr="006C1A58" w:rsidTr="00F4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shd w:val="clear" w:color="auto" w:fill="auto"/>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29</w:t>
            </w:r>
          </w:p>
        </w:tc>
        <w:tc>
          <w:tcPr>
            <w:tcW w:w="1559" w:type="dxa"/>
            <w:tcBorders>
              <w:top w:val="single" w:sz="4" w:space="0" w:color="auto"/>
              <w:bottom w:val="single" w:sz="4" w:space="0" w:color="auto"/>
            </w:tcBorders>
            <w:shd w:val="clear" w:color="auto" w:fill="auto"/>
          </w:tcPr>
          <w:p w:rsidR="00F47597" w:rsidRPr="00275939" w:rsidRDefault="00F47597" w:rsidP="0032327B">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Google classroom is my first choice in active learning compare to other method</w:t>
            </w:r>
          </w:p>
        </w:tc>
        <w:tc>
          <w:tcPr>
            <w:tcW w:w="1134"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(8,8235%)</w:t>
            </w:r>
          </w:p>
        </w:tc>
        <w:tc>
          <w:tcPr>
            <w:tcW w:w="1134"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14</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(41,1764%)</w:t>
            </w:r>
          </w:p>
        </w:tc>
        <w:tc>
          <w:tcPr>
            <w:tcW w:w="1134"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12</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(35,2941%)</w:t>
            </w:r>
          </w:p>
        </w:tc>
        <w:tc>
          <w:tcPr>
            <w:tcW w:w="1276"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2</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(5,8823%)</w:t>
            </w:r>
          </w:p>
        </w:tc>
        <w:tc>
          <w:tcPr>
            <w:tcW w:w="1134" w:type="dxa"/>
            <w:tcBorders>
              <w:top w:val="single" w:sz="4" w:space="0" w:color="auto"/>
              <w:bottom w:val="single" w:sz="4" w:space="0" w:color="auto"/>
            </w:tcBorders>
            <w:shd w:val="clear" w:color="auto" w:fill="auto"/>
          </w:tcPr>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3</w:t>
            </w:r>
          </w:p>
          <w:p w:rsidR="00F47597" w:rsidRPr="00275939" w:rsidRDefault="00F47597" w:rsidP="00D31354">
            <w:pPr>
              <w:spacing w:before="1" w:line="276" w:lineRule="auto"/>
              <w:ind w:right="24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5939">
              <w:rPr>
                <w:rFonts w:cstheme="minorHAnsi"/>
                <w:sz w:val="18"/>
                <w:szCs w:val="18"/>
              </w:rPr>
              <w:t>(8,8235%)</w:t>
            </w:r>
          </w:p>
        </w:tc>
      </w:tr>
      <w:tr w:rsidR="00F47597" w:rsidRPr="006C1A58" w:rsidTr="00F4759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8" w:space="0" w:color="000000" w:themeColor="text1"/>
            </w:tcBorders>
          </w:tcPr>
          <w:p w:rsidR="00F47597" w:rsidRPr="00275939" w:rsidRDefault="00F47597" w:rsidP="00B11717">
            <w:pPr>
              <w:spacing w:before="1" w:line="276" w:lineRule="auto"/>
              <w:ind w:right="247"/>
              <w:jc w:val="both"/>
              <w:rPr>
                <w:rFonts w:cstheme="minorHAnsi"/>
                <w:sz w:val="18"/>
                <w:szCs w:val="18"/>
              </w:rPr>
            </w:pPr>
            <w:r w:rsidRPr="00275939">
              <w:rPr>
                <w:rFonts w:cstheme="minorHAnsi"/>
                <w:sz w:val="18"/>
                <w:szCs w:val="18"/>
              </w:rPr>
              <w:t>30.</w:t>
            </w:r>
          </w:p>
        </w:tc>
        <w:tc>
          <w:tcPr>
            <w:tcW w:w="1559" w:type="dxa"/>
            <w:tcBorders>
              <w:top w:val="single" w:sz="4" w:space="0" w:color="auto"/>
              <w:bottom w:val="single" w:sz="8" w:space="0" w:color="000000" w:themeColor="text1"/>
            </w:tcBorders>
          </w:tcPr>
          <w:p w:rsidR="00F47597" w:rsidRPr="0027593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 xml:space="preserve">I like </w:t>
            </w:r>
          </w:p>
          <w:p w:rsidR="00F47597" w:rsidRPr="00275939" w:rsidRDefault="00F47597" w:rsidP="0032327B">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the Google Classroom as a learning initiative and motivation booster.</w:t>
            </w:r>
          </w:p>
        </w:tc>
        <w:tc>
          <w:tcPr>
            <w:tcW w:w="1134" w:type="dxa"/>
            <w:tcBorders>
              <w:top w:val="single" w:sz="4" w:space="0" w:color="auto"/>
              <w:bottom w:val="single" w:sz="8" w:space="0" w:color="000000" w:themeColor="text1"/>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 (2,9411%)</w:t>
            </w:r>
          </w:p>
        </w:tc>
        <w:tc>
          <w:tcPr>
            <w:tcW w:w="1134" w:type="dxa"/>
            <w:tcBorders>
              <w:top w:val="single" w:sz="4" w:space="0" w:color="auto"/>
              <w:bottom w:val="single" w:sz="8" w:space="0" w:color="000000" w:themeColor="text1"/>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16</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(47,0588)</w:t>
            </w:r>
          </w:p>
        </w:tc>
        <w:tc>
          <w:tcPr>
            <w:tcW w:w="1134" w:type="dxa"/>
            <w:tcBorders>
              <w:top w:val="single" w:sz="4" w:space="0" w:color="auto"/>
              <w:bottom w:val="single" w:sz="8" w:space="0" w:color="000000" w:themeColor="text1"/>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14</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(41,1764%)</w:t>
            </w:r>
          </w:p>
        </w:tc>
        <w:tc>
          <w:tcPr>
            <w:tcW w:w="1276" w:type="dxa"/>
            <w:tcBorders>
              <w:top w:val="single" w:sz="4" w:space="0" w:color="auto"/>
              <w:bottom w:val="single" w:sz="8" w:space="0" w:color="000000" w:themeColor="text1"/>
            </w:tcBorders>
          </w:tcPr>
          <w:p w:rsidR="00F47597" w:rsidRPr="00D31354"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275939">
              <w:rPr>
                <w:rFonts w:cstheme="minorHAnsi"/>
                <w:sz w:val="18"/>
                <w:szCs w:val="18"/>
              </w:rPr>
              <w:t>1</w:t>
            </w:r>
            <w:r w:rsidR="00D31354">
              <w:rPr>
                <w:rFonts w:cstheme="minorHAnsi"/>
                <w:sz w:val="18"/>
                <w:szCs w:val="18"/>
                <w:lang w:val="en-US"/>
              </w:rPr>
              <w:t>4</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(41,1764%)</w:t>
            </w:r>
          </w:p>
        </w:tc>
        <w:tc>
          <w:tcPr>
            <w:tcW w:w="1134" w:type="dxa"/>
            <w:tcBorders>
              <w:top w:val="single" w:sz="4" w:space="0" w:color="auto"/>
              <w:bottom w:val="single" w:sz="8" w:space="0" w:color="000000" w:themeColor="text1"/>
            </w:tcBorders>
          </w:tcPr>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2</w:t>
            </w:r>
          </w:p>
          <w:p w:rsidR="00F47597" w:rsidRPr="00275939" w:rsidRDefault="00F47597" w:rsidP="00D31354">
            <w:pPr>
              <w:spacing w:before="1" w:line="276" w:lineRule="auto"/>
              <w:ind w:right="24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5939">
              <w:rPr>
                <w:rFonts w:cstheme="minorHAnsi"/>
                <w:sz w:val="18"/>
                <w:szCs w:val="18"/>
              </w:rPr>
              <w:t>(5,8823%)</w:t>
            </w:r>
          </w:p>
        </w:tc>
      </w:tr>
    </w:tbl>
    <w:p w:rsidR="00F47597" w:rsidRPr="0032327B" w:rsidRDefault="00F47597" w:rsidP="009347CA">
      <w:pPr>
        <w:spacing w:before="1"/>
        <w:ind w:right="247" w:firstLine="720"/>
        <w:jc w:val="both"/>
        <w:rPr>
          <w:rFonts w:cstheme="minorHAnsi"/>
          <w:sz w:val="24"/>
          <w:szCs w:val="24"/>
          <w:lang w:val="en-US"/>
        </w:rPr>
      </w:pPr>
      <w:r w:rsidRPr="0032327B">
        <w:rPr>
          <w:rFonts w:cstheme="minorHAnsi"/>
          <w:sz w:val="24"/>
          <w:szCs w:val="24"/>
        </w:rPr>
        <w:t>From table 5</w:t>
      </w:r>
      <w:r w:rsidRPr="0032327B">
        <w:rPr>
          <w:rFonts w:cstheme="minorHAnsi"/>
          <w:sz w:val="24"/>
          <w:szCs w:val="24"/>
          <w:lang w:val="en-US"/>
        </w:rPr>
        <w:t>.</w:t>
      </w:r>
      <w:r w:rsidRPr="0032327B">
        <w:rPr>
          <w:rFonts w:cstheme="minorHAnsi"/>
          <w:sz w:val="24"/>
          <w:szCs w:val="24"/>
        </w:rPr>
        <w:t xml:space="preserve"> students </w:t>
      </w:r>
      <w:r w:rsidRPr="0032327B">
        <w:rPr>
          <w:rFonts w:cstheme="minorHAnsi"/>
          <w:sz w:val="24"/>
          <w:szCs w:val="24"/>
          <w:lang w:val="en-US"/>
        </w:rPr>
        <w:t>perception,</w:t>
      </w:r>
      <w:r w:rsidRPr="0032327B">
        <w:rPr>
          <w:rFonts w:cstheme="minorHAnsi"/>
          <w:sz w:val="24"/>
          <w:szCs w:val="24"/>
        </w:rPr>
        <w:t xml:space="preserve"> there were learning satisfaction have gotten </w:t>
      </w:r>
      <w:r w:rsidRPr="0032327B">
        <w:rPr>
          <w:rFonts w:cstheme="minorHAnsi"/>
          <w:sz w:val="24"/>
          <w:szCs w:val="24"/>
          <w:lang w:val="en-US"/>
        </w:rPr>
        <w:t xml:space="preserve">by students when </w:t>
      </w:r>
      <w:r w:rsidRPr="0032327B">
        <w:rPr>
          <w:rFonts w:cstheme="minorHAnsi"/>
          <w:sz w:val="24"/>
          <w:szCs w:val="24"/>
        </w:rPr>
        <w:t>us</w:t>
      </w:r>
      <w:r w:rsidRPr="0032327B">
        <w:rPr>
          <w:rFonts w:cstheme="minorHAnsi"/>
          <w:sz w:val="24"/>
          <w:szCs w:val="24"/>
          <w:lang w:val="en-US"/>
        </w:rPr>
        <w:t>ed</w:t>
      </w:r>
      <w:r w:rsidRPr="0032327B">
        <w:rPr>
          <w:rFonts w:cstheme="minorHAnsi"/>
          <w:sz w:val="24"/>
          <w:szCs w:val="24"/>
        </w:rPr>
        <w:t xml:space="preserve"> Google Classroom during this pandemic. Students met their personal goal through Google Classroom (70,5882) and students satisfied Google Classroom able used as learning initiative and motivation booster (47,0588%)</w:t>
      </w:r>
      <w:r w:rsidRPr="0032327B">
        <w:rPr>
          <w:rFonts w:cstheme="minorHAnsi"/>
          <w:sz w:val="24"/>
          <w:szCs w:val="24"/>
          <w:lang w:val="en-US"/>
        </w:rPr>
        <w:t xml:space="preserve"> when students applied it on different learning model</w:t>
      </w:r>
      <w:r w:rsidRPr="0032327B">
        <w:rPr>
          <w:rFonts w:cstheme="minorHAnsi"/>
          <w:sz w:val="24"/>
          <w:szCs w:val="24"/>
        </w:rPr>
        <w:t xml:space="preserve">. </w:t>
      </w:r>
      <w:r w:rsidRPr="0032327B">
        <w:rPr>
          <w:rFonts w:cstheme="minorHAnsi"/>
          <w:sz w:val="24"/>
          <w:szCs w:val="24"/>
          <w:lang w:val="en-US"/>
        </w:rPr>
        <w:t>Then students would recommend that method of learning tobe applied to other appropriate subject and agreed Google Classroom was their active learning compare to other method about (</w:t>
      </w:r>
      <w:r w:rsidRPr="0032327B">
        <w:rPr>
          <w:rFonts w:cstheme="minorHAnsi"/>
          <w:sz w:val="24"/>
          <w:szCs w:val="24"/>
        </w:rPr>
        <w:t>41,1764%)</w:t>
      </w:r>
      <w:r w:rsidRPr="0032327B">
        <w:rPr>
          <w:rFonts w:cstheme="minorHAnsi"/>
          <w:sz w:val="24"/>
          <w:szCs w:val="24"/>
          <w:lang w:val="en-US"/>
        </w:rPr>
        <w:t xml:space="preserve">. </w:t>
      </w:r>
      <w:r w:rsidRPr="0032327B">
        <w:rPr>
          <w:rFonts w:cstheme="minorHAnsi"/>
          <w:sz w:val="24"/>
          <w:szCs w:val="24"/>
        </w:rPr>
        <w:t>The result show that Google Classroom was application which have ease access when operated that able to help students learning English during this Corona Virus 2019</w:t>
      </w:r>
      <w:r w:rsidRPr="0032327B">
        <w:rPr>
          <w:rFonts w:cstheme="minorHAnsi"/>
          <w:sz w:val="24"/>
          <w:szCs w:val="24"/>
          <w:lang w:val="en-US"/>
        </w:rPr>
        <w:t>.</w:t>
      </w:r>
    </w:p>
    <w:p w:rsidR="00F47597" w:rsidRPr="00EC36E6" w:rsidRDefault="00F47597" w:rsidP="00B11717">
      <w:pPr>
        <w:spacing w:before="1"/>
        <w:ind w:right="247"/>
        <w:jc w:val="both"/>
        <w:rPr>
          <w:rFonts w:asciiTheme="majorHAnsi" w:hAnsiTheme="majorHAnsi" w:cstheme="minorHAnsi"/>
          <w:b/>
          <w:sz w:val="24"/>
          <w:szCs w:val="24"/>
          <w:lang w:val="en-US"/>
        </w:rPr>
      </w:pPr>
      <w:r w:rsidRPr="00EC36E6">
        <w:rPr>
          <w:rFonts w:asciiTheme="majorHAnsi" w:hAnsiTheme="majorHAnsi" w:cstheme="minorHAnsi"/>
          <w:b/>
          <w:sz w:val="24"/>
          <w:szCs w:val="24"/>
          <w:lang w:val="en-US"/>
        </w:rPr>
        <w:t>D</w:t>
      </w:r>
      <w:r w:rsidR="0032327B" w:rsidRPr="00EC36E6">
        <w:rPr>
          <w:rFonts w:asciiTheme="majorHAnsi" w:hAnsiTheme="majorHAnsi" w:cstheme="minorHAnsi"/>
          <w:b/>
          <w:sz w:val="24"/>
          <w:szCs w:val="24"/>
          <w:lang w:val="en-US"/>
        </w:rPr>
        <w:t>iscussion</w:t>
      </w:r>
    </w:p>
    <w:p w:rsidR="00F47597" w:rsidRPr="0032327B" w:rsidRDefault="00F47597" w:rsidP="00F27B60">
      <w:pPr>
        <w:spacing w:before="1"/>
        <w:ind w:right="247" w:firstLine="720"/>
        <w:jc w:val="both"/>
        <w:rPr>
          <w:rFonts w:cstheme="minorHAnsi"/>
          <w:sz w:val="24"/>
          <w:szCs w:val="24"/>
          <w:lang w:val="en-US"/>
        </w:rPr>
      </w:pPr>
      <w:r w:rsidRPr="0032327B">
        <w:rPr>
          <w:rFonts w:cstheme="minorHAnsi"/>
          <w:sz w:val="24"/>
          <w:szCs w:val="24"/>
        </w:rPr>
        <w:t>Based table table 1-5 students perception on dimension view can be seen that students judged Google Classroom was application which have ease access when operated that able to help students learning English during this Corona Virus 2019, especially this media mostly help students ease in submitting assignment, sending and receiving assignment and the system on Google Classroom was ease to understand  also make students felt comfortable in running English teaching-learning process.</w:t>
      </w:r>
      <w:r w:rsidRPr="0032327B">
        <w:rPr>
          <w:rFonts w:cstheme="minorHAnsi"/>
          <w:sz w:val="24"/>
          <w:szCs w:val="24"/>
          <w:lang w:val="en-US"/>
        </w:rPr>
        <w:t xml:space="preserve"> </w:t>
      </w:r>
      <w:r w:rsidRPr="0032327B">
        <w:rPr>
          <w:rFonts w:cstheme="minorHAnsi"/>
          <w:sz w:val="24"/>
          <w:szCs w:val="24"/>
        </w:rPr>
        <w:t>All students perceived usefulness of Google classroom which dominantly on grading and evaluation also students and perceived usefulness in processing of submitting assignment with notification deadline of task submission on Google Classroom that made students able to organized their task.</w:t>
      </w:r>
      <w:r w:rsidRPr="0032327B">
        <w:rPr>
          <w:rFonts w:cstheme="minorHAnsi"/>
          <w:sz w:val="24"/>
          <w:szCs w:val="24"/>
          <w:lang w:val="en-US"/>
        </w:rPr>
        <w:t xml:space="preserve"> The result this study on first indicators are supported by </w:t>
      </w:r>
      <w:r w:rsidRPr="0032327B">
        <w:rPr>
          <w:rFonts w:cstheme="minorHAnsi"/>
          <w:sz w:val="24"/>
          <w:szCs w:val="24"/>
        </w:rPr>
        <w:t xml:space="preserve">Jansen (2014) in Iftihar et al. (2016) mentioned </w:t>
      </w:r>
      <w:r w:rsidRPr="0032327B">
        <w:rPr>
          <w:rFonts w:cstheme="minorHAnsi"/>
          <w:sz w:val="24"/>
          <w:szCs w:val="24"/>
          <w:lang w:val="en-US"/>
        </w:rPr>
        <w:t>t</w:t>
      </w:r>
      <w:r w:rsidRPr="0032327B">
        <w:rPr>
          <w:rFonts w:cstheme="minorHAnsi"/>
          <w:sz w:val="24"/>
          <w:szCs w:val="24"/>
        </w:rPr>
        <w:t>he benefits of Google Clas</w:t>
      </w:r>
      <w:r w:rsidR="00F27B60">
        <w:rPr>
          <w:rFonts w:cstheme="minorHAnsi"/>
          <w:sz w:val="24"/>
          <w:szCs w:val="24"/>
        </w:rPr>
        <w:t xml:space="preserve">sroom. It is very easy to use. </w:t>
      </w:r>
      <w:r w:rsidRPr="0032327B">
        <w:rPr>
          <w:rFonts w:cstheme="minorHAnsi"/>
          <w:sz w:val="24"/>
          <w:szCs w:val="24"/>
        </w:rPr>
        <w:t>Google Classroom’s design purposefully simplifies the instructional interface and options used for delivering and tracking assignments; communication with the entire course or individuals is also simplified through announcements, email, and push notifications’’</w:t>
      </w:r>
      <w:r w:rsidRPr="0032327B">
        <w:rPr>
          <w:rFonts w:cstheme="minorHAnsi"/>
          <w:sz w:val="24"/>
          <w:szCs w:val="24"/>
          <w:lang w:val="en-US"/>
        </w:rPr>
        <w:t>. Which students perception on first indicators showed they felt the ease accessing when used Google Classroom as English teaching media. Then, i</w:t>
      </w:r>
      <w:r w:rsidRPr="0032327B">
        <w:rPr>
          <w:rFonts w:cstheme="minorHAnsi"/>
          <w:sz w:val="24"/>
          <w:szCs w:val="24"/>
        </w:rPr>
        <w:t xml:space="preserve">ndicators two is in line with (Shaharanee, et.al.,2016) </w:t>
      </w:r>
      <w:r w:rsidRPr="0032327B">
        <w:rPr>
          <w:rFonts w:cstheme="minorHAnsi"/>
          <w:sz w:val="24"/>
          <w:szCs w:val="24"/>
          <w:lang w:val="en-US"/>
        </w:rPr>
        <w:t xml:space="preserve">the feedback provided by the teacher is useful for students in understanding material just have learnt. And the quality of learning activities was excellent got the low respond from students. It believed the feedback from teacher when studied using Google Classroom played important role for students learning activities. For the third indicators on statement number 14 the students felt comfortable communicating using this media by this activities were got the lowest perception from students. </w:t>
      </w:r>
    </w:p>
    <w:p w:rsidR="00F47597" w:rsidRPr="0032327B" w:rsidRDefault="00F47597" w:rsidP="00F27B60">
      <w:pPr>
        <w:spacing w:before="1"/>
        <w:ind w:right="247" w:firstLine="720"/>
        <w:jc w:val="both"/>
        <w:rPr>
          <w:rFonts w:cstheme="minorHAnsi"/>
          <w:b/>
          <w:sz w:val="24"/>
          <w:szCs w:val="24"/>
          <w:lang w:val="en-US"/>
        </w:rPr>
      </w:pPr>
      <w:r w:rsidRPr="0032327B">
        <w:rPr>
          <w:rFonts w:cstheme="minorHAnsi"/>
          <w:sz w:val="24"/>
          <w:szCs w:val="24"/>
        </w:rPr>
        <w:t xml:space="preserve">The result of questionnaire on students’ perception </w:t>
      </w:r>
      <w:r w:rsidRPr="0032327B">
        <w:rPr>
          <w:rFonts w:cstheme="minorHAnsi"/>
          <w:sz w:val="24"/>
          <w:szCs w:val="24"/>
          <w:lang w:val="en-US"/>
        </w:rPr>
        <w:t xml:space="preserve">. </w:t>
      </w:r>
      <w:r w:rsidRPr="0032327B">
        <w:rPr>
          <w:rFonts w:cstheme="minorHAnsi"/>
          <w:sz w:val="24"/>
          <w:szCs w:val="24"/>
        </w:rPr>
        <w:t>It was</w:t>
      </w:r>
      <w:r w:rsidRPr="0032327B">
        <w:rPr>
          <w:rFonts w:cstheme="minorHAnsi"/>
          <w:sz w:val="24"/>
          <w:szCs w:val="24"/>
          <w:lang w:val="en-US"/>
        </w:rPr>
        <w:t xml:space="preserve"> supported  the study of </w:t>
      </w:r>
      <w:r w:rsidRPr="0032327B">
        <w:rPr>
          <w:rFonts w:cstheme="minorHAnsi"/>
          <w:sz w:val="24"/>
          <w:szCs w:val="24"/>
        </w:rPr>
        <w:t xml:space="preserve"> Shaharanee, et.al. , 2016)  </w:t>
      </w:r>
      <w:r w:rsidRPr="0032327B">
        <w:rPr>
          <w:rFonts w:cstheme="minorHAnsi"/>
          <w:sz w:val="24"/>
          <w:szCs w:val="24"/>
          <w:lang w:val="en-US"/>
        </w:rPr>
        <w:t xml:space="preserve">that </w:t>
      </w:r>
      <w:r w:rsidRPr="0032327B">
        <w:rPr>
          <w:rFonts w:cstheme="minorHAnsi"/>
          <w:sz w:val="24"/>
          <w:szCs w:val="24"/>
        </w:rPr>
        <w:t>show</w:t>
      </w:r>
      <w:r w:rsidRPr="0032327B">
        <w:rPr>
          <w:rFonts w:cstheme="minorHAnsi"/>
          <w:sz w:val="24"/>
          <w:szCs w:val="24"/>
          <w:lang w:val="en-US"/>
        </w:rPr>
        <w:t xml:space="preserve">ed </w:t>
      </w:r>
      <w:r w:rsidRPr="0032327B">
        <w:rPr>
          <w:rFonts w:cstheme="minorHAnsi"/>
          <w:sz w:val="24"/>
          <w:szCs w:val="24"/>
        </w:rPr>
        <w:t xml:space="preserve"> students</w:t>
      </w:r>
      <w:r w:rsidRPr="0032327B">
        <w:rPr>
          <w:rFonts w:cstheme="minorHAnsi"/>
          <w:sz w:val="24"/>
          <w:szCs w:val="24"/>
          <w:lang w:val="en-US"/>
        </w:rPr>
        <w:t xml:space="preserve"> </w:t>
      </w:r>
      <w:r w:rsidRPr="0032327B">
        <w:rPr>
          <w:rFonts w:cstheme="minorHAnsi"/>
          <w:sz w:val="24"/>
          <w:szCs w:val="24"/>
        </w:rPr>
        <w:t>disagreed that it is comfortable to interact with other participants in virtual world compared to other variables, Therefore, lecturer should put more concern on making interactive platform of online learning in order to have an active online learning</w:t>
      </w:r>
      <w:r w:rsidRPr="0032327B">
        <w:rPr>
          <w:rFonts w:cstheme="minorHAnsi"/>
          <w:sz w:val="24"/>
          <w:szCs w:val="24"/>
          <w:lang w:val="en-US"/>
        </w:rPr>
        <w:t>. And for the last indicator r</w:t>
      </w:r>
      <w:r w:rsidRPr="0032327B">
        <w:rPr>
          <w:rFonts w:cstheme="minorHAnsi"/>
          <w:sz w:val="24"/>
          <w:szCs w:val="24"/>
        </w:rPr>
        <w:t xml:space="preserve">egarding with </w:t>
      </w:r>
      <w:r w:rsidRPr="0032327B">
        <w:rPr>
          <w:rFonts w:cstheme="minorHAnsi"/>
          <w:sz w:val="24"/>
          <w:szCs w:val="24"/>
          <w:lang w:val="en-US"/>
        </w:rPr>
        <w:t>students satisfaction about the use of Google Classroom</w:t>
      </w:r>
      <w:r w:rsidRPr="0032327B">
        <w:rPr>
          <w:rFonts w:cstheme="minorHAnsi"/>
          <w:sz w:val="24"/>
          <w:szCs w:val="24"/>
        </w:rPr>
        <w:t>,a</w:t>
      </w:r>
      <w:r w:rsidRPr="0032327B">
        <w:rPr>
          <w:rFonts w:cstheme="minorHAnsi"/>
          <w:sz w:val="24"/>
          <w:szCs w:val="24"/>
          <w:lang w:val="en-US"/>
        </w:rPr>
        <w:t xml:space="preserve"> </w:t>
      </w:r>
      <w:r w:rsidRPr="0032327B">
        <w:rPr>
          <w:rFonts w:cstheme="minorHAnsi"/>
          <w:sz w:val="24"/>
          <w:szCs w:val="24"/>
        </w:rPr>
        <w:t xml:space="preserve">study conducted by Shaharee et.al. </w:t>
      </w:r>
      <w:r w:rsidRPr="0032327B">
        <w:rPr>
          <w:rFonts w:cstheme="minorHAnsi"/>
          <w:sz w:val="24"/>
          <w:szCs w:val="24"/>
          <w:lang w:val="en-US"/>
        </w:rPr>
        <w:t>(</w:t>
      </w:r>
      <w:r w:rsidRPr="0032327B">
        <w:rPr>
          <w:rFonts w:cstheme="minorHAnsi"/>
          <w:sz w:val="24"/>
          <w:szCs w:val="24"/>
        </w:rPr>
        <w:t>2016</w:t>
      </w:r>
      <w:r w:rsidRPr="0032327B">
        <w:rPr>
          <w:rFonts w:cstheme="minorHAnsi"/>
          <w:sz w:val="24"/>
          <w:szCs w:val="24"/>
          <w:lang w:val="en-US"/>
        </w:rPr>
        <w:t xml:space="preserve">) found mostly students </w:t>
      </w:r>
      <w:r w:rsidRPr="0032327B">
        <w:rPr>
          <w:rFonts w:cstheme="minorHAnsi"/>
          <w:sz w:val="24"/>
          <w:szCs w:val="24"/>
        </w:rPr>
        <w:t>would recommend this method of learning to be applied to other appropriate subject.</w:t>
      </w:r>
      <w:r w:rsidRPr="0032327B">
        <w:rPr>
          <w:rFonts w:cstheme="minorHAnsi"/>
          <w:sz w:val="24"/>
          <w:szCs w:val="24"/>
          <w:lang w:val="en-US"/>
        </w:rPr>
        <w:t xml:space="preserve"> </w:t>
      </w:r>
      <w:r w:rsidRPr="0032327B">
        <w:rPr>
          <w:rFonts w:cstheme="minorHAnsi"/>
          <w:sz w:val="24"/>
          <w:szCs w:val="24"/>
        </w:rPr>
        <w:t>The result of th</w:t>
      </w:r>
      <w:r w:rsidRPr="0032327B">
        <w:rPr>
          <w:rFonts w:cstheme="minorHAnsi"/>
          <w:sz w:val="24"/>
          <w:szCs w:val="24"/>
          <w:lang w:val="en-US"/>
        </w:rPr>
        <w:t>at</w:t>
      </w:r>
      <w:r w:rsidRPr="0032327B">
        <w:rPr>
          <w:rFonts w:cstheme="minorHAnsi"/>
          <w:sz w:val="24"/>
          <w:szCs w:val="24"/>
        </w:rPr>
        <w:t xml:space="preserve"> stud</w:t>
      </w:r>
      <w:r w:rsidRPr="0032327B">
        <w:rPr>
          <w:rFonts w:cstheme="minorHAnsi"/>
          <w:sz w:val="24"/>
          <w:szCs w:val="24"/>
          <w:lang w:val="en-US"/>
        </w:rPr>
        <w:t>y</w:t>
      </w:r>
      <w:r w:rsidRPr="0032327B">
        <w:rPr>
          <w:rFonts w:cstheme="minorHAnsi"/>
          <w:sz w:val="24"/>
          <w:szCs w:val="24"/>
        </w:rPr>
        <w:t xml:space="preserve"> </w:t>
      </w:r>
      <w:r w:rsidRPr="0032327B">
        <w:rPr>
          <w:rFonts w:cstheme="minorHAnsi"/>
          <w:sz w:val="24"/>
          <w:szCs w:val="24"/>
          <w:lang w:val="en-US"/>
        </w:rPr>
        <w:t>was</w:t>
      </w:r>
      <w:r w:rsidRPr="0032327B">
        <w:rPr>
          <w:rFonts w:cstheme="minorHAnsi"/>
          <w:sz w:val="24"/>
          <w:szCs w:val="24"/>
        </w:rPr>
        <w:t xml:space="preserve"> in line with </w:t>
      </w:r>
      <w:r w:rsidRPr="0032327B">
        <w:rPr>
          <w:rFonts w:cstheme="minorHAnsi"/>
          <w:sz w:val="24"/>
          <w:szCs w:val="24"/>
          <w:lang w:val="en-US"/>
        </w:rPr>
        <w:t xml:space="preserve">result questionnaire about students satisfaction in this study which the second dominantly some of students agreed they would recommend this method of learning to other appropriate subject. </w:t>
      </w:r>
      <w:r w:rsidRPr="0032327B">
        <w:rPr>
          <w:rFonts w:cstheme="minorHAnsi"/>
          <w:sz w:val="24"/>
          <w:szCs w:val="24"/>
        </w:rPr>
        <w:t xml:space="preserve">Even though it has been presented that students have positive perception toward </w:t>
      </w:r>
      <w:r w:rsidRPr="0032327B">
        <w:rPr>
          <w:rFonts w:cstheme="minorHAnsi"/>
          <w:sz w:val="24"/>
          <w:szCs w:val="24"/>
          <w:lang w:val="en-US"/>
        </w:rPr>
        <w:t>Google Classroom</w:t>
      </w:r>
      <w:r w:rsidRPr="0032327B">
        <w:rPr>
          <w:rFonts w:cstheme="minorHAnsi"/>
          <w:sz w:val="24"/>
          <w:szCs w:val="24"/>
        </w:rPr>
        <w:t>,</w:t>
      </w:r>
      <w:r w:rsidRPr="0032327B">
        <w:rPr>
          <w:rFonts w:cstheme="minorHAnsi"/>
          <w:sz w:val="24"/>
          <w:szCs w:val="24"/>
          <w:lang w:val="en-US"/>
        </w:rPr>
        <w:t>this findings show the activities of presenting material still need some improving by teacher to make students more understand, attractive and enjoyable in learning English using Google Classroom. This result found students get more understanding about the material have learnt after they got some feedback and evaluation from teacher. Certainly, that condition will make students can be independently in learning new material.</w:t>
      </w:r>
    </w:p>
    <w:p w:rsidR="00F47597" w:rsidRPr="00EC36E6" w:rsidRDefault="00F47597" w:rsidP="00B11717">
      <w:pPr>
        <w:jc w:val="both"/>
        <w:rPr>
          <w:rFonts w:asciiTheme="majorHAnsi" w:hAnsiTheme="majorHAnsi" w:cstheme="minorHAnsi"/>
          <w:b/>
          <w:sz w:val="24"/>
          <w:szCs w:val="24"/>
          <w:lang w:val="en-US"/>
        </w:rPr>
      </w:pPr>
      <w:r w:rsidRPr="00EC36E6">
        <w:rPr>
          <w:rFonts w:asciiTheme="majorHAnsi" w:hAnsiTheme="majorHAnsi" w:cstheme="minorHAnsi"/>
          <w:b/>
          <w:sz w:val="24"/>
          <w:szCs w:val="24"/>
        </w:rPr>
        <w:t>C</w:t>
      </w:r>
      <w:r w:rsidR="0032327B" w:rsidRPr="00EC36E6">
        <w:rPr>
          <w:rFonts w:asciiTheme="majorHAnsi" w:hAnsiTheme="majorHAnsi" w:cstheme="minorHAnsi"/>
          <w:b/>
          <w:sz w:val="24"/>
          <w:szCs w:val="24"/>
          <w:lang w:val="en-US"/>
        </w:rPr>
        <w:t>onclusion</w:t>
      </w:r>
    </w:p>
    <w:p w:rsidR="00F47597" w:rsidRPr="009347CA" w:rsidRDefault="00F47597" w:rsidP="009347CA">
      <w:pPr>
        <w:ind w:firstLine="360"/>
        <w:jc w:val="both"/>
        <w:rPr>
          <w:rFonts w:cstheme="minorHAnsi"/>
          <w:sz w:val="24"/>
          <w:szCs w:val="24"/>
          <w:lang w:val="en-US"/>
        </w:rPr>
      </w:pPr>
      <w:r w:rsidRPr="009347CA">
        <w:rPr>
          <w:rFonts w:cstheme="minorHAnsi"/>
          <w:sz w:val="24"/>
          <w:szCs w:val="24"/>
          <w:lang w:val="en-US"/>
        </w:rPr>
        <w:t>Referring to research findings</w:t>
      </w:r>
      <w:r w:rsidRPr="009347CA">
        <w:rPr>
          <w:rFonts w:cstheme="minorHAnsi"/>
          <w:sz w:val="24"/>
          <w:szCs w:val="24"/>
        </w:rPr>
        <w:t xml:space="preserve"> </w:t>
      </w:r>
      <w:r w:rsidRPr="009347CA">
        <w:rPr>
          <w:rFonts w:cstheme="minorHAnsi"/>
          <w:sz w:val="24"/>
          <w:szCs w:val="24"/>
          <w:lang w:val="en-US"/>
        </w:rPr>
        <w:t>about</w:t>
      </w:r>
      <w:r w:rsidRPr="009347CA">
        <w:rPr>
          <w:rFonts w:cstheme="minorHAnsi"/>
          <w:sz w:val="24"/>
          <w:szCs w:val="24"/>
        </w:rPr>
        <w:t xml:space="preserve"> students </w:t>
      </w:r>
      <w:r w:rsidRPr="009347CA">
        <w:rPr>
          <w:rFonts w:cstheme="minorHAnsi"/>
          <w:sz w:val="24"/>
          <w:szCs w:val="24"/>
          <w:lang w:val="en-US"/>
        </w:rPr>
        <w:t xml:space="preserve">perception of </w:t>
      </w:r>
      <w:r w:rsidRPr="009347CA">
        <w:rPr>
          <w:rFonts w:cstheme="minorHAnsi"/>
          <w:sz w:val="24"/>
          <w:szCs w:val="24"/>
        </w:rPr>
        <w:t>using Google Classroom as English teaching media</w:t>
      </w:r>
      <w:r w:rsidRPr="009347CA">
        <w:rPr>
          <w:rFonts w:cstheme="minorHAnsi"/>
          <w:sz w:val="24"/>
          <w:szCs w:val="24"/>
          <w:lang w:val="en-US"/>
        </w:rPr>
        <w:t>. Google Classroom</w:t>
      </w:r>
      <w:r w:rsidRPr="009347CA">
        <w:rPr>
          <w:rFonts w:cstheme="minorHAnsi"/>
          <w:sz w:val="24"/>
          <w:szCs w:val="24"/>
        </w:rPr>
        <w:t xml:space="preserve"> was an online application which has ease in accessing system for teaching-learning English, most of students acknowledge to feel ease in sign in </w:t>
      </w:r>
      <w:r w:rsidRPr="009347CA">
        <w:rPr>
          <w:rFonts w:cstheme="minorHAnsi"/>
          <w:sz w:val="24"/>
          <w:szCs w:val="24"/>
          <w:lang w:val="en-US"/>
        </w:rPr>
        <w:t xml:space="preserve">and </w:t>
      </w:r>
      <w:r w:rsidRPr="009347CA">
        <w:rPr>
          <w:rFonts w:cstheme="minorHAnsi"/>
          <w:sz w:val="24"/>
          <w:szCs w:val="24"/>
        </w:rPr>
        <w:t xml:space="preserve">students agree </w:t>
      </w:r>
      <w:r w:rsidRPr="009347CA">
        <w:rPr>
          <w:rFonts w:cstheme="minorHAnsi"/>
          <w:sz w:val="24"/>
          <w:szCs w:val="24"/>
          <w:lang w:val="en-US"/>
        </w:rPr>
        <w:t xml:space="preserve">felt </w:t>
      </w:r>
      <w:r w:rsidRPr="009347CA">
        <w:rPr>
          <w:rFonts w:cstheme="minorHAnsi"/>
          <w:sz w:val="24"/>
          <w:szCs w:val="24"/>
        </w:rPr>
        <w:t>ease in submitting assignment</w:t>
      </w:r>
      <w:r w:rsidRPr="009347CA">
        <w:rPr>
          <w:rFonts w:cstheme="minorHAnsi"/>
          <w:sz w:val="24"/>
          <w:szCs w:val="24"/>
          <w:lang w:val="en-US"/>
        </w:rPr>
        <w:t>. S</w:t>
      </w:r>
      <w:r w:rsidRPr="009347CA">
        <w:rPr>
          <w:rFonts w:cstheme="minorHAnsi"/>
          <w:sz w:val="24"/>
          <w:szCs w:val="24"/>
        </w:rPr>
        <w:t>tudents perceived dominant usefulness</w:t>
      </w:r>
      <w:r w:rsidRPr="009347CA">
        <w:rPr>
          <w:rFonts w:cstheme="minorHAnsi"/>
          <w:sz w:val="24"/>
          <w:szCs w:val="24"/>
          <w:lang w:val="en-US"/>
        </w:rPr>
        <w:t xml:space="preserve"> </w:t>
      </w:r>
      <w:r w:rsidRPr="009347CA">
        <w:rPr>
          <w:rFonts w:cstheme="minorHAnsi"/>
          <w:sz w:val="24"/>
          <w:szCs w:val="24"/>
        </w:rPr>
        <w:t>on grading system which helped monitor students performance and understanding the current topic</w:t>
      </w:r>
      <w:r w:rsidRPr="009347CA">
        <w:rPr>
          <w:rFonts w:cstheme="minorHAnsi"/>
          <w:sz w:val="24"/>
          <w:szCs w:val="24"/>
          <w:lang w:val="en-US"/>
        </w:rPr>
        <w:t xml:space="preserve"> have</w:t>
      </w:r>
      <w:r w:rsidRPr="009347CA">
        <w:rPr>
          <w:rFonts w:cstheme="minorHAnsi"/>
          <w:sz w:val="24"/>
          <w:szCs w:val="24"/>
        </w:rPr>
        <w:t xml:space="preserve"> discusses</w:t>
      </w:r>
      <w:r w:rsidRPr="009347CA">
        <w:rPr>
          <w:rFonts w:cstheme="minorHAnsi"/>
          <w:sz w:val="24"/>
          <w:szCs w:val="24"/>
          <w:lang w:val="en-US"/>
        </w:rPr>
        <w:t>,</w:t>
      </w:r>
      <w:r w:rsidRPr="009347CA">
        <w:rPr>
          <w:rFonts w:cstheme="minorHAnsi"/>
          <w:sz w:val="24"/>
          <w:szCs w:val="24"/>
        </w:rPr>
        <w:t xml:space="preserve"> feedback provided by teacher were useful as students evaluation and references about material have learnt. For Communicating and interacting process in Google Classroom, mostly occurred between teacher and students, it</w:t>
      </w:r>
      <w:r w:rsidRPr="009347CA">
        <w:rPr>
          <w:rFonts w:cstheme="minorHAnsi"/>
          <w:sz w:val="24"/>
          <w:szCs w:val="24"/>
          <w:lang w:val="en-US"/>
        </w:rPr>
        <w:t xml:space="preserve"> </w:t>
      </w:r>
      <w:r w:rsidRPr="009347CA">
        <w:rPr>
          <w:rFonts w:cstheme="minorHAnsi"/>
          <w:sz w:val="24"/>
          <w:szCs w:val="24"/>
        </w:rPr>
        <w:t>showed most</w:t>
      </w:r>
      <w:r w:rsidRPr="009347CA">
        <w:rPr>
          <w:rFonts w:cstheme="minorHAnsi"/>
          <w:sz w:val="24"/>
          <w:szCs w:val="24"/>
          <w:lang w:val="en-US"/>
        </w:rPr>
        <w:t>ly</w:t>
      </w:r>
      <w:r w:rsidRPr="009347CA">
        <w:rPr>
          <w:rFonts w:cstheme="minorHAnsi"/>
          <w:sz w:val="24"/>
          <w:szCs w:val="24"/>
        </w:rPr>
        <w:t xml:space="preserve"> students chose agree </w:t>
      </w:r>
      <w:r w:rsidRPr="009347CA">
        <w:rPr>
          <w:rFonts w:cstheme="minorHAnsi"/>
          <w:sz w:val="24"/>
          <w:szCs w:val="24"/>
          <w:lang w:val="en-US"/>
        </w:rPr>
        <w:t>when</w:t>
      </w:r>
      <w:r w:rsidRPr="009347CA">
        <w:rPr>
          <w:rFonts w:cstheme="minorHAnsi"/>
          <w:sz w:val="24"/>
          <w:szCs w:val="24"/>
        </w:rPr>
        <w:t xml:space="preserve"> teacher gave fast responses on grading and evaluated students task and teacher are friendly and ease to contacted</w:t>
      </w:r>
      <w:r w:rsidRPr="009347CA">
        <w:rPr>
          <w:rFonts w:cstheme="minorHAnsi"/>
          <w:sz w:val="24"/>
          <w:szCs w:val="24"/>
          <w:lang w:val="en-US"/>
        </w:rPr>
        <w:t xml:space="preserve">. </w:t>
      </w:r>
      <w:r w:rsidRPr="009347CA">
        <w:rPr>
          <w:rFonts w:cstheme="minorHAnsi"/>
          <w:sz w:val="24"/>
          <w:szCs w:val="24"/>
        </w:rPr>
        <w:t>This also supported to facilitate students’ English learning process which those responses would help students able more understand about material. Meanwhile, for perceived instruction teacher delivery students more understood when teacher helped to control students’ task and the feedback have provided by teacher allowed students to understand English more</w:t>
      </w:r>
      <w:r w:rsidRPr="009347CA">
        <w:rPr>
          <w:rFonts w:cstheme="minorHAnsi"/>
          <w:sz w:val="24"/>
          <w:szCs w:val="24"/>
          <w:lang w:val="en-US"/>
        </w:rPr>
        <w:t xml:space="preserve">. </w:t>
      </w:r>
      <w:r w:rsidRPr="009347CA">
        <w:rPr>
          <w:rFonts w:cstheme="minorHAnsi"/>
          <w:sz w:val="24"/>
          <w:szCs w:val="24"/>
        </w:rPr>
        <w:t>It was showed that students able more understand what students have learnt by teachers delivery instruction when evaluated students task.</w:t>
      </w:r>
      <w:r w:rsidRPr="009347CA">
        <w:rPr>
          <w:rFonts w:cstheme="minorHAnsi"/>
          <w:sz w:val="24"/>
          <w:szCs w:val="24"/>
          <w:lang w:val="en-US"/>
        </w:rPr>
        <w:t xml:space="preserve"> The finding show </w:t>
      </w:r>
      <w:r w:rsidRPr="009347CA">
        <w:rPr>
          <w:rFonts w:cstheme="minorHAnsi"/>
          <w:sz w:val="24"/>
          <w:szCs w:val="24"/>
        </w:rPr>
        <w:t>students</w:t>
      </w:r>
      <w:r w:rsidRPr="009347CA">
        <w:rPr>
          <w:rFonts w:cstheme="minorHAnsi"/>
          <w:sz w:val="24"/>
          <w:szCs w:val="24"/>
          <w:lang w:val="en-US"/>
        </w:rPr>
        <w:t xml:space="preserve"> felt the</w:t>
      </w:r>
      <w:r w:rsidRPr="009347CA">
        <w:rPr>
          <w:rFonts w:cstheme="minorHAnsi"/>
          <w:sz w:val="24"/>
          <w:szCs w:val="24"/>
        </w:rPr>
        <w:t xml:space="preserve"> satisfaction of using this media during teaching-learning activities in this pandemic, researcher</w:t>
      </w:r>
      <w:r w:rsidRPr="009347CA">
        <w:rPr>
          <w:rFonts w:cstheme="minorHAnsi"/>
          <w:sz w:val="24"/>
          <w:szCs w:val="24"/>
          <w:lang w:val="en-US"/>
        </w:rPr>
        <w:t>s</w:t>
      </w:r>
      <w:r w:rsidRPr="009347CA">
        <w:rPr>
          <w:rFonts w:cstheme="minorHAnsi"/>
          <w:sz w:val="24"/>
          <w:szCs w:val="24"/>
        </w:rPr>
        <w:t xml:space="preserve"> found students students met their personal goal in English subject through this media and students like Google Classroom as an a learning initiative and motivation booster not as main English teaching-learning activities. The result of this research shows that Google Classroom was  supported students English learning activities as teaching media and useful also helpful for the students  in order to achieved English learning goal by using  the system distributed ,manage grading and  teacher intervention on feedback and evaluation task which helped students learnt and understand English during Corona Virus 2019.</w:t>
      </w:r>
    </w:p>
    <w:p w:rsidR="00F47597" w:rsidRPr="006C1A58" w:rsidRDefault="00F47597" w:rsidP="00B11717">
      <w:pPr>
        <w:jc w:val="both"/>
        <w:rPr>
          <w:rFonts w:asciiTheme="majorHAnsi" w:eastAsiaTheme="majorEastAsia" w:hAnsiTheme="majorHAnsi" w:cs="Times New Roman"/>
          <w:b/>
          <w:bCs/>
          <w:sz w:val="24"/>
          <w:szCs w:val="24"/>
          <w:lang w:val="en-US" w:eastAsia="ja-JP"/>
        </w:rPr>
      </w:pPr>
      <w:r w:rsidRPr="006C1A58">
        <w:rPr>
          <w:rFonts w:asciiTheme="majorHAnsi" w:hAnsiTheme="majorHAnsi" w:cs="Times New Roman"/>
          <w:sz w:val="24"/>
          <w:szCs w:val="24"/>
        </w:rPr>
        <w:br w:type="page"/>
      </w:r>
    </w:p>
    <w:p w:rsidR="00793D18" w:rsidRPr="00EE0E06" w:rsidRDefault="00793D18" w:rsidP="00793D18">
      <w:pPr>
        <w:pStyle w:val="Heading1"/>
        <w:spacing w:before="0" w:line="360" w:lineRule="auto"/>
        <w:jc w:val="center"/>
        <w:rPr>
          <w:rFonts w:ascii="Times New Roman" w:hAnsi="Times New Roman" w:cs="Times New Roman"/>
          <w:color w:val="auto"/>
          <w:sz w:val="24"/>
          <w:szCs w:val="24"/>
        </w:rPr>
      </w:pPr>
      <w:r w:rsidRPr="00EE0E06">
        <w:rPr>
          <w:rFonts w:ascii="Times New Roman" w:hAnsi="Times New Roman" w:cs="Times New Roman"/>
          <w:color w:val="auto"/>
          <w:sz w:val="24"/>
          <w:szCs w:val="24"/>
        </w:rPr>
        <w:t>REFERENCESS</w:t>
      </w:r>
    </w:p>
    <w:p w:rsidR="00793D18" w:rsidRPr="00EE0E06" w:rsidRDefault="00793D18" w:rsidP="00793D18">
      <w:pPr>
        <w:spacing w:after="0" w:line="240" w:lineRule="auto"/>
        <w:jc w:val="both"/>
        <w:rPr>
          <w:rFonts w:ascii="Times New Roman" w:hAnsi="Times New Roman" w:cs="Times New Roman"/>
          <w:lang w:eastAsia="ja-JP"/>
        </w:rPr>
      </w:pPr>
    </w:p>
    <w:p w:rsidR="00793D18" w:rsidRDefault="00793D18" w:rsidP="00793D18">
      <w:pPr>
        <w:pStyle w:val="Bibliography"/>
        <w:spacing w:after="0" w:line="360" w:lineRule="auto"/>
        <w:ind w:left="720" w:hanging="720"/>
        <w:jc w:val="both"/>
        <w:rPr>
          <w:rStyle w:val="Hyperlink"/>
          <w:rFonts w:ascii="Times New Roman" w:hAnsi="Times New Roman" w:cs="Times New Roman"/>
          <w:sz w:val="24"/>
          <w:szCs w:val="24"/>
        </w:rPr>
      </w:pPr>
      <w:r w:rsidRPr="00EE0E06">
        <w:rPr>
          <w:rFonts w:ascii="Times New Roman" w:hAnsi="Times New Roman" w:cs="Times New Roman"/>
          <w:noProof/>
          <w:sz w:val="24"/>
          <w:szCs w:val="24"/>
        </w:rPr>
        <w:t xml:space="preserve">Ababio, B. T. (2013). Nature of Teaching: What Teachers Need to Know and Do. </w:t>
      </w:r>
      <w:r w:rsidRPr="00EE0E06">
        <w:rPr>
          <w:rFonts w:ascii="Times New Roman" w:hAnsi="Times New Roman" w:cs="Times New Roman"/>
          <w:i/>
          <w:iCs/>
          <w:noProof/>
          <w:sz w:val="24"/>
          <w:szCs w:val="24"/>
        </w:rPr>
        <w:t>International Journal for Innovation Education and Research, 1</w:t>
      </w:r>
      <w:r w:rsidRPr="00EE0E06">
        <w:rPr>
          <w:rFonts w:ascii="Times New Roman" w:hAnsi="Times New Roman" w:cs="Times New Roman"/>
          <w:noProof/>
          <w:sz w:val="24"/>
          <w:szCs w:val="24"/>
        </w:rPr>
        <w:t>(03), 37-48.</w:t>
      </w:r>
      <w:r w:rsidRPr="00874BE6">
        <w:rPr>
          <w:rFonts w:ascii="Times New Roman" w:hAnsi="Times New Roman" w:cs="Times New Roman"/>
          <w:bCs/>
          <w:noProof/>
          <w:sz w:val="24"/>
          <w:szCs w:val="24"/>
        </w:rPr>
        <w:t>Available in</w:t>
      </w:r>
      <w:r w:rsidRPr="00EE0E06">
        <w:rPr>
          <w:rFonts w:ascii="Times New Roman" w:hAnsi="Times New Roman" w:cs="Times New Roman"/>
          <w:b/>
          <w:bCs/>
          <w:noProof/>
          <w:sz w:val="24"/>
          <w:szCs w:val="24"/>
        </w:rPr>
        <w:t xml:space="preserve"> : </w:t>
      </w:r>
      <w:hyperlink r:id="rId12" w:history="1">
        <w:r w:rsidRPr="00EE0E06">
          <w:rPr>
            <w:rStyle w:val="Hyperlink"/>
            <w:rFonts w:ascii="Times New Roman" w:hAnsi="Times New Roman" w:cs="Times New Roman"/>
            <w:sz w:val="24"/>
            <w:szCs w:val="24"/>
          </w:rPr>
          <w:t>www.ijier.net</w:t>
        </w:r>
      </w:hyperlink>
    </w:p>
    <w:p w:rsidR="00793D18" w:rsidRPr="00874BE6" w:rsidRDefault="00793D18" w:rsidP="00793D18">
      <w:pPr>
        <w:pStyle w:val="Bibliography"/>
        <w:spacing w:line="240" w:lineRule="auto"/>
        <w:ind w:left="720" w:hanging="720"/>
        <w:jc w:val="both"/>
        <w:rPr>
          <w:rFonts w:ascii="Times New Roman" w:hAnsi="Times New Roman" w:cs="Times New Roman"/>
          <w:noProof/>
          <w:sz w:val="24"/>
          <w:szCs w:val="24"/>
        </w:rPr>
      </w:pPr>
      <w:r w:rsidRPr="00874BE6">
        <w:rPr>
          <w:rFonts w:ascii="Times New Roman" w:hAnsi="Times New Roman" w:cs="Times New Roman"/>
          <w:noProof/>
          <w:sz w:val="24"/>
          <w:szCs w:val="24"/>
        </w:rPr>
        <w:t>Agung, A. S., Surtikant, M. W., &amp; OP, C. A. (2020). Students’ Perception of</w:t>
      </w:r>
      <w:r>
        <w:rPr>
          <w:rFonts w:ascii="Times New Roman" w:hAnsi="Times New Roman" w:cs="Times New Roman"/>
          <w:noProof/>
          <w:sz w:val="24"/>
          <w:szCs w:val="24"/>
        </w:rPr>
        <w:t xml:space="preserve"> </w:t>
      </w:r>
      <w:r w:rsidRPr="00874BE6">
        <w:rPr>
          <w:rFonts w:ascii="Times New Roman" w:hAnsi="Times New Roman" w:cs="Times New Roman"/>
          <w:noProof/>
          <w:sz w:val="24"/>
          <w:szCs w:val="24"/>
        </w:rPr>
        <w:t>Online Learning during COVID-19 Pandemic: A Case Study on the English Students of</w:t>
      </w:r>
      <w:r>
        <w:rPr>
          <w:rFonts w:ascii="Times New Roman" w:hAnsi="Times New Roman" w:cs="Times New Roman"/>
          <w:noProof/>
          <w:sz w:val="24"/>
          <w:szCs w:val="24"/>
        </w:rPr>
        <w:t xml:space="preserve"> </w:t>
      </w:r>
      <w:r w:rsidRPr="00874BE6">
        <w:rPr>
          <w:rFonts w:ascii="Times New Roman" w:hAnsi="Times New Roman" w:cs="Times New Roman"/>
          <w:noProof/>
          <w:sz w:val="24"/>
          <w:szCs w:val="24"/>
        </w:rPr>
        <w:t xml:space="preserve">STKIP Pamane Talino. </w:t>
      </w:r>
      <w:r w:rsidRPr="00874BE6">
        <w:rPr>
          <w:rFonts w:ascii="Times New Roman" w:hAnsi="Times New Roman" w:cs="Times New Roman"/>
          <w:i/>
          <w:iCs/>
          <w:noProof/>
          <w:sz w:val="24"/>
          <w:szCs w:val="24"/>
        </w:rPr>
        <w:t>SOSHUM Jurnal Sosial dan Humaniora, 10</w:t>
      </w:r>
      <w:r w:rsidRPr="00874BE6">
        <w:rPr>
          <w:rFonts w:ascii="Times New Roman" w:hAnsi="Times New Roman" w:cs="Times New Roman"/>
          <w:noProof/>
          <w:sz w:val="24"/>
          <w:szCs w:val="24"/>
        </w:rPr>
        <w:t xml:space="preserve">(2), 225-235. </w:t>
      </w:r>
    </w:p>
    <w:p w:rsidR="00793D18" w:rsidRPr="00874BE6" w:rsidRDefault="00793D18" w:rsidP="00793D18">
      <w:pPr>
        <w:pStyle w:val="Bibliography"/>
        <w:spacing w:line="240" w:lineRule="auto"/>
        <w:ind w:left="720" w:hanging="720"/>
        <w:jc w:val="both"/>
        <w:rPr>
          <w:rFonts w:ascii="Times New Roman" w:hAnsi="Times New Roman" w:cs="Times New Roman"/>
          <w:noProof/>
          <w:sz w:val="24"/>
          <w:szCs w:val="24"/>
        </w:rPr>
      </w:pPr>
      <w:r w:rsidRPr="00874BE6">
        <w:rPr>
          <w:rFonts w:ascii="Times New Roman" w:hAnsi="Times New Roman" w:cs="Times New Roman"/>
          <w:noProof/>
          <w:sz w:val="24"/>
          <w:szCs w:val="24"/>
        </w:rPr>
        <w:t>A</w:t>
      </w:r>
      <w:r>
        <w:rPr>
          <w:rFonts w:ascii="Times New Roman" w:hAnsi="Times New Roman" w:cs="Times New Roman"/>
          <w:noProof/>
          <w:sz w:val="24"/>
          <w:szCs w:val="24"/>
        </w:rPr>
        <w:t>vailable in</w:t>
      </w:r>
      <w:r w:rsidRPr="00874BE6">
        <w:rPr>
          <w:rFonts w:ascii="Times New Roman" w:hAnsi="Times New Roman" w:cs="Times New Roman"/>
          <w:noProof/>
          <w:sz w:val="24"/>
          <w:szCs w:val="24"/>
        </w:rPr>
        <w:t>:</w:t>
      </w:r>
      <w:r w:rsidRPr="00874BE6">
        <w:rPr>
          <w:sz w:val="24"/>
          <w:szCs w:val="24"/>
        </w:rPr>
        <w:t xml:space="preserve"> </w:t>
      </w:r>
      <w:r w:rsidRPr="005A6851">
        <w:rPr>
          <w:rFonts w:ascii="Times New Roman" w:hAnsi="Times New Roman" w:cs="Times New Roman"/>
          <w:noProof/>
          <w:sz w:val="24"/>
          <w:szCs w:val="24"/>
          <w:u w:val="single"/>
        </w:rPr>
        <w:t>http://dx.doi.org/10.31940/soshum.v10i2.1316</w:t>
      </w:r>
    </w:p>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Aini, Y. I. (2018).”the Use Of Google Classroom as an English Learning Media”. </w:t>
      </w:r>
      <w:r w:rsidRPr="00EE0E06">
        <w:rPr>
          <w:rFonts w:ascii="Times New Roman" w:hAnsi="Times New Roman" w:cs="Times New Roman"/>
          <w:i/>
          <w:iCs/>
          <w:noProof/>
          <w:sz w:val="24"/>
          <w:szCs w:val="24"/>
        </w:rPr>
        <w:t>Journal of English Education and Linguistics, 2</w:t>
      </w:r>
      <w:r w:rsidRPr="00EE0E06">
        <w:rPr>
          <w:rFonts w:ascii="Times New Roman" w:hAnsi="Times New Roman" w:cs="Times New Roman"/>
          <w:noProof/>
          <w:sz w:val="24"/>
          <w:szCs w:val="24"/>
        </w:rPr>
        <w:t>(1), 11-19.</w:t>
      </w:r>
    </w:p>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Arikunto, S. (2013). </w:t>
      </w:r>
      <w:r w:rsidRPr="00EE0E06">
        <w:rPr>
          <w:rFonts w:ascii="Times New Roman" w:hAnsi="Times New Roman" w:cs="Times New Roman"/>
          <w:i/>
          <w:iCs/>
          <w:noProof/>
          <w:sz w:val="24"/>
          <w:szCs w:val="24"/>
        </w:rPr>
        <w:t>Cara Dahsyat Membuat Skripsi.</w:t>
      </w:r>
      <w:r w:rsidRPr="00EE0E06">
        <w:rPr>
          <w:rFonts w:ascii="Times New Roman" w:hAnsi="Times New Roman" w:cs="Times New Roman"/>
          <w:noProof/>
          <w:sz w:val="24"/>
          <w:szCs w:val="24"/>
        </w:rPr>
        <w:t xml:space="preserve"> Jawa Timur: Jaya Star Nine.</w:t>
      </w:r>
    </w:p>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Ary, D., Jacobs, L. C., Soresen, C., &amp; Rajavieh, A. (2010). </w:t>
      </w:r>
      <w:r w:rsidRPr="00EE0E06">
        <w:rPr>
          <w:rFonts w:ascii="Times New Roman" w:hAnsi="Times New Roman" w:cs="Times New Roman"/>
          <w:i/>
          <w:iCs/>
          <w:noProof/>
          <w:sz w:val="24"/>
          <w:szCs w:val="24"/>
        </w:rPr>
        <w:t>Introduction to research In Education</w:t>
      </w:r>
      <w:r w:rsidRPr="00EE0E06">
        <w:rPr>
          <w:rFonts w:ascii="Times New Roman" w:hAnsi="Times New Roman" w:cs="Times New Roman"/>
          <w:noProof/>
          <w:sz w:val="24"/>
          <w:szCs w:val="24"/>
        </w:rPr>
        <w:t xml:space="preserve"> (8 ed). Canada: Wadsworth, Cengage Learning.</w:t>
      </w:r>
    </w:p>
    <w:p w:rsidR="00793D18" w:rsidRPr="007F11B7" w:rsidRDefault="00793D18" w:rsidP="00793D18">
      <w:pPr>
        <w:pStyle w:val="Bibliography"/>
        <w:spacing w:after="0" w:line="240" w:lineRule="auto"/>
        <w:ind w:left="720" w:hanging="720"/>
        <w:jc w:val="both"/>
        <w:rPr>
          <w:rFonts w:ascii="Times New Roman" w:hAnsi="Times New Roman" w:cs="Times New Roman"/>
          <w:noProof/>
          <w:sz w:val="24"/>
          <w:szCs w:val="24"/>
        </w:rPr>
      </w:pPr>
      <w:r w:rsidRPr="007F11B7">
        <w:rPr>
          <w:rFonts w:ascii="Times New Roman" w:hAnsi="Times New Roman" w:cs="Times New Roman"/>
          <w:noProof/>
          <w:sz w:val="24"/>
          <w:szCs w:val="24"/>
        </w:rPr>
        <w:t xml:space="preserve">Basilaia, G., &amp; Kvavadze , D. (2020). </w:t>
      </w:r>
      <w:r w:rsidRPr="007F11B7">
        <w:rPr>
          <w:rFonts w:ascii="Times New Roman" w:hAnsi="Times New Roman" w:cs="Times New Roman"/>
          <w:iCs/>
          <w:noProof/>
          <w:sz w:val="24"/>
          <w:szCs w:val="24"/>
        </w:rPr>
        <w:t>Transition to Online Education in Schools during a SARS-CoV-2 in Georgia</w:t>
      </w:r>
      <w:r w:rsidRPr="007F11B7">
        <w:rPr>
          <w:rFonts w:ascii="Times New Roman" w:hAnsi="Times New Roman" w:cs="Times New Roman"/>
          <w:noProof/>
          <w:sz w:val="24"/>
          <w:szCs w:val="24"/>
        </w:rPr>
        <w:t xml:space="preserve">.Pedagogical Research,5(4), Retrieved June Friday, 2020, </w:t>
      </w:r>
    </w:p>
    <w:p w:rsidR="00793D18" w:rsidRDefault="00793D18" w:rsidP="00793D18">
      <w:pPr>
        <w:pStyle w:val="Bibliography"/>
        <w:spacing w:after="0" w:line="240" w:lineRule="auto"/>
        <w:ind w:firstLine="720"/>
        <w:jc w:val="both"/>
        <w:rPr>
          <w:rStyle w:val="Hyperlink"/>
          <w:rFonts w:ascii="Times New Roman" w:hAnsi="Times New Roman" w:cs="Times New Roman"/>
          <w:noProof/>
          <w:sz w:val="24"/>
          <w:szCs w:val="24"/>
        </w:rPr>
      </w:pPr>
      <w:r w:rsidRPr="007F11B7">
        <w:rPr>
          <w:rFonts w:ascii="Times New Roman" w:hAnsi="Times New Roman" w:cs="Times New Roman"/>
          <w:noProof/>
          <w:sz w:val="24"/>
          <w:szCs w:val="24"/>
        </w:rPr>
        <w:t>Available in:</w:t>
      </w:r>
      <w:r w:rsidRPr="007F11B7">
        <w:rPr>
          <w:rFonts w:ascii="Times New Roman" w:hAnsi="Times New Roman" w:cs="Times New Roman"/>
          <w:noProof/>
          <w:sz w:val="24"/>
          <w:szCs w:val="24"/>
          <w:u w:val="single"/>
        </w:rPr>
        <w:t xml:space="preserve">  </w:t>
      </w:r>
      <w:hyperlink r:id="rId13" w:history="1">
        <w:r w:rsidRPr="007F11B7">
          <w:rPr>
            <w:rStyle w:val="Hyperlink"/>
            <w:rFonts w:ascii="Times New Roman" w:hAnsi="Times New Roman" w:cs="Times New Roman"/>
            <w:noProof/>
            <w:sz w:val="24"/>
            <w:szCs w:val="24"/>
          </w:rPr>
          <w:t>https://doi.org/10.29333/pr/7937s</w:t>
        </w:r>
      </w:hyperlink>
    </w:p>
    <w:p w:rsidR="00793D18" w:rsidRPr="0039535A" w:rsidRDefault="00793D18" w:rsidP="00793D18">
      <w:pPr>
        <w:rPr>
          <w:sz w:val="2"/>
          <w:szCs w:val="2"/>
        </w:rPr>
      </w:pPr>
    </w:p>
    <w:sdt>
      <w:sdtPr>
        <w:rPr>
          <w:rFonts w:ascii="Times New Roman" w:hAnsi="Times New Roman" w:cs="Times New Roman"/>
        </w:rPr>
        <w:id w:val="-480466942"/>
        <w:bibliography/>
      </w:sdtPr>
      <w:sdtEndPr/>
      <w:sdtContent>
        <w:p w:rsidR="00793D18" w:rsidRPr="00EE0E06" w:rsidRDefault="00793D18" w:rsidP="00793D18">
          <w:pPr>
            <w:pStyle w:val="Bibliography"/>
            <w:ind w:left="720" w:hanging="720"/>
            <w:rPr>
              <w:rFonts w:ascii="Times New Roman" w:hAnsi="Times New Roman" w:cs="Times New Roman"/>
            </w:rPr>
          </w:pPr>
          <w:r w:rsidRPr="00EE0E06">
            <w:rPr>
              <w:rFonts w:ascii="Times New Roman" w:hAnsi="Times New Roman" w:cs="Times New Roman"/>
              <w:sz w:val="24"/>
            </w:rPr>
            <w:fldChar w:fldCharType="begin"/>
          </w:r>
          <w:r w:rsidRPr="00EE0E06">
            <w:rPr>
              <w:rFonts w:ascii="Times New Roman" w:hAnsi="Times New Roman" w:cs="Times New Roman"/>
              <w:sz w:val="24"/>
            </w:rPr>
            <w:instrText xml:space="preserve"> BIBLIOGRAPHY </w:instrText>
          </w:r>
          <w:r w:rsidRPr="00EE0E06">
            <w:rPr>
              <w:rFonts w:ascii="Times New Roman" w:hAnsi="Times New Roman" w:cs="Times New Roman"/>
              <w:sz w:val="24"/>
            </w:rPr>
            <w:fldChar w:fldCharType="separate"/>
          </w:r>
          <w:r w:rsidRPr="00EE0E06">
            <w:rPr>
              <w:rFonts w:ascii="Times New Roman" w:hAnsi="Times New Roman" w:cs="Times New Roman"/>
              <w:noProof/>
              <w:sz w:val="24"/>
            </w:rPr>
            <w:t xml:space="preserve">Cagli, R. C. (2018). </w:t>
          </w:r>
          <w:r w:rsidRPr="00EE0E06">
            <w:rPr>
              <w:rFonts w:ascii="Times New Roman" w:hAnsi="Times New Roman" w:cs="Times New Roman"/>
              <w:i/>
              <w:iCs/>
              <w:noProof/>
              <w:sz w:val="24"/>
            </w:rPr>
            <w:t>Law and Neuroscience.</w:t>
          </w:r>
          <w:r w:rsidRPr="00EE0E06">
            <w:rPr>
              <w:rFonts w:ascii="Times New Roman" w:hAnsi="Times New Roman" w:cs="Times New Roman"/>
              <w:noProof/>
              <w:sz w:val="24"/>
            </w:rPr>
            <w:t xml:space="preserve"> New York, United State: Fordham University.</w:t>
          </w:r>
          <w:r w:rsidRPr="00EE0E06">
            <w:rPr>
              <w:rFonts w:ascii="Times New Roman" w:hAnsi="Times New Roman" w:cs="Times New Roman"/>
              <w:b/>
              <w:bCs/>
              <w:noProof/>
              <w:sz w:val="24"/>
            </w:rPr>
            <w:fldChar w:fldCharType="end"/>
          </w:r>
        </w:p>
      </w:sdtContent>
    </w:sdt>
    <w:p w:rsidR="00793D18" w:rsidRPr="00EE0E06" w:rsidRDefault="00793D18" w:rsidP="00793D18">
      <w:pPr>
        <w:rPr>
          <w:rFonts w:ascii="Times New Roman" w:hAnsi="Times New Roman" w:cs="Times New Roman"/>
          <w:noProof/>
          <w:sz w:val="24"/>
          <w:szCs w:val="24"/>
        </w:rPr>
      </w:pPr>
      <w:r w:rsidRPr="00EE0E06">
        <w:rPr>
          <w:rFonts w:ascii="Times New Roman" w:hAnsi="Times New Roman" w:cs="Times New Roman"/>
          <w:noProof/>
          <w:sz w:val="24"/>
          <w:szCs w:val="24"/>
        </w:rPr>
        <w:t xml:space="preserve">Démuth, A. (2013). </w:t>
      </w:r>
      <w:r w:rsidRPr="00EE0E06">
        <w:rPr>
          <w:rFonts w:ascii="Times New Roman" w:hAnsi="Times New Roman" w:cs="Times New Roman"/>
          <w:iCs/>
          <w:noProof/>
          <w:sz w:val="24"/>
          <w:szCs w:val="24"/>
        </w:rPr>
        <w:t>Perception Theories</w:t>
      </w:r>
      <w:r w:rsidRPr="00EE0E06">
        <w:rPr>
          <w:rFonts w:ascii="Times New Roman" w:hAnsi="Times New Roman" w:cs="Times New Roman"/>
          <w:i/>
          <w:iCs/>
          <w:noProof/>
          <w:sz w:val="24"/>
          <w:szCs w:val="24"/>
        </w:rPr>
        <w:t>.</w:t>
      </w:r>
      <w:r w:rsidRPr="00EE0E06">
        <w:rPr>
          <w:rFonts w:ascii="Times New Roman" w:hAnsi="Times New Roman" w:cs="Times New Roman"/>
          <w:noProof/>
          <w:sz w:val="24"/>
          <w:szCs w:val="24"/>
        </w:rPr>
        <w:t xml:space="preserve"> Kraków : Edícia kognitívne štúdia</w:t>
      </w:r>
    </w:p>
    <w:sdt>
      <w:sdtPr>
        <w:rPr>
          <w:rFonts w:ascii="Times New Roman" w:hAnsi="Times New Roman" w:cs="Times New Roman"/>
        </w:rPr>
        <w:id w:val="-22944601"/>
        <w:bibliography/>
      </w:sdtPr>
      <w:sdtEndPr/>
      <w:sdtContent>
        <w:p w:rsidR="00793D18" w:rsidRPr="00EE0E06" w:rsidRDefault="00793D18" w:rsidP="00793D18">
          <w:pPr>
            <w:pStyle w:val="Bibliography"/>
            <w:spacing w:line="240" w:lineRule="auto"/>
            <w:ind w:left="720" w:hanging="720"/>
            <w:jc w:val="both"/>
            <w:rPr>
              <w:rFonts w:ascii="Times New Roman" w:hAnsi="Times New Roman" w:cs="Times New Roman"/>
              <w:noProof/>
              <w:sz w:val="24"/>
            </w:rPr>
          </w:pPr>
          <w:r w:rsidRPr="00EE0E06">
            <w:rPr>
              <w:rFonts w:ascii="Times New Roman" w:hAnsi="Times New Roman" w:cs="Times New Roman"/>
              <w:sz w:val="24"/>
            </w:rPr>
            <w:fldChar w:fldCharType="begin"/>
          </w:r>
          <w:r w:rsidRPr="00EE0E06">
            <w:rPr>
              <w:rFonts w:ascii="Times New Roman" w:hAnsi="Times New Roman" w:cs="Times New Roman"/>
              <w:sz w:val="24"/>
            </w:rPr>
            <w:instrText xml:space="preserve"> BIBLIOGRAPHY </w:instrText>
          </w:r>
          <w:r w:rsidRPr="00EE0E06">
            <w:rPr>
              <w:rFonts w:ascii="Times New Roman" w:hAnsi="Times New Roman" w:cs="Times New Roman"/>
              <w:sz w:val="24"/>
            </w:rPr>
            <w:fldChar w:fldCharType="separate"/>
          </w:r>
          <w:r w:rsidRPr="00EE0E06">
            <w:rPr>
              <w:rFonts w:ascii="Times New Roman" w:hAnsi="Times New Roman" w:cs="Times New Roman"/>
              <w:noProof/>
              <w:sz w:val="24"/>
            </w:rPr>
            <w:t xml:space="preserve">Fitriningtiyas, D. A., Umamah , N., &amp; Sumardi. (2019). Google classroom: as a media of learning history. </w:t>
          </w:r>
          <w:r w:rsidRPr="00EE0E06">
            <w:rPr>
              <w:rFonts w:ascii="Times New Roman" w:hAnsi="Times New Roman" w:cs="Times New Roman"/>
              <w:i/>
              <w:iCs/>
              <w:noProof/>
              <w:sz w:val="24"/>
            </w:rPr>
            <w:t>IOP Conference Series: Earth and Environmental Science.</w:t>
          </w:r>
          <w:r w:rsidRPr="00EE0E06">
            <w:rPr>
              <w:rFonts w:ascii="Times New Roman" w:hAnsi="Times New Roman" w:cs="Times New Roman"/>
              <w:noProof/>
              <w:sz w:val="24"/>
            </w:rPr>
            <w:t xml:space="preserve"> Jember-Indonesia. </w:t>
          </w:r>
        </w:p>
        <w:p w:rsidR="00793D18" w:rsidRPr="00EE0E06" w:rsidRDefault="00793D18" w:rsidP="00793D18">
          <w:pPr>
            <w:pStyle w:val="Bibliography"/>
            <w:spacing w:line="240" w:lineRule="auto"/>
            <w:jc w:val="both"/>
            <w:rPr>
              <w:rFonts w:ascii="Times New Roman" w:hAnsi="Times New Roman" w:cs="Times New Roman"/>
              <w:b/>
              <w:bCs/>
              <w:noProof/>
              <w:sz w:val="24"/>
            </w:rPr>
          </w:pPr>
          <w:r w:rsidRPr="00EE0E06">
            <w:rPr>
              <w:rFonts w:ascii="Times New Roman" w:hAnsi="Times New Roman" w:cs="Times New Roman"/>
              <w:sz w:val="24"/>
            </w:rPr>
            <w:t xml:space="preserve">Available in : </w:t>
          </w:r>
          <w:r w:rsidRPr="005A6851">
            <w:rPr>
              <w:rFonts w:ascii="Times New Roman" w:hAnsi="Times New Roman" w:cs="Times New Roman"/>
              <w:sz w:val="24"/>
              <w:u w:val="single"/>
            </w:rPr>
            <w:t>doi:10.1088/1755-1315/243/1/012156</w:t>
          </w:r>
          <w:r w:rsidRPr="00EE0E06">
            <w:rPr>
              <w:rFonts w:ascii="Times New Roman" w:hAnsi="Times New Roman" w:cs="Times New Roman"/>
              <w:b/>
              <w:bCs/>
              <w:noProof/>
              <w:sz w:val="24"/>
            </w:rPr>
            <w:fldChar w:fldCharType="end"/>
          </w:r>
        </w:p>
        <w:sdt>
          <w:sdtPr>
            <w:rPr>
              <w:rFonts w:ascii="Times New Roman" w:hAnsi="Times New Roman" w:cs="Times New Roman"/>
            </w:rPr>
            <w:id w:val="-1619682119"/>
            <w:showingPlcHdr/>
            <w:bibliography/>
          </w:sdtPr>
          <w:sdtEndPr/>
          <w:sdtContent>
            <w:p w:rsidR="00793D18" w:rsidRPr="00EE0E06" w:rsidRDefault="0035508A" w:rsidP="00793D18">
              <w:pPr>
                <w:pStyle w:val="Bibliography"/>
                <w:ind w:left="720" w:hanging="720"/>
                <w:rPr>
                  <w:rFonts w:ascii="Times New Roman" w:hAnsi="Times New Roman" w:cs="Times New Roman"/>
                </w:rPr>
              </w:pPr>
              <w:r>
                <w:rPr>
                  <w:rFonts w:ascii="Times New Roman" w:hAnsi="Times New Roman" w:cs="Times New Roman"/>
                </w:rPr>
                <w:t xml:space="preserve">     </w:t>
              </w:r>
            </w:p>
          </w:sdtContent>
        </w:sdt>
      </w:sdtContent>
    </w:sdt>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Iftakhar, S. (2016).”</w:t>
      </w:r>
      <w:r w:rsidRPr="00EE0E06">
        <w:rPr>
          <w:rFonts w:ascii="Times New Roman" w:hAnsi="Times New Roman" w:cs="Times New Roman"/>
          <w:i/>
          <w:noProof/>
          <w:sz w:val="24"/>
          <w:szCs w:val="24"/>
        </w:rPr>
        <w:t xml:space="preserve">Google Classroom: </w:t>
      </w:r>
      <w:r w:rsidRPr="00EE0E06">
        <w:rPr>
          <w:rFonts w:ascii="Times New Roman" w:hAnsi="Times New Roman" w:cs="Times New Roman"/>
          <w:noProof/>
          <w:sz w:val="24"/>
          <w:szCs w:val="24"/>
        </w:rPr>
        <w:t xml:space="preserve">What Works and  How?” </w:t>
      </w:r>
      <w:r w:rsidRPr="00EE0E06">
        <w:rPr>
          <w:rFonts w:ascii="Times New Roman" w:hAnsi="Times New Roman" w:cs="Times New Roman"/>
          <w:i/>
          <w:iCs/>
          <w:noProof/>
          <w:sz w:val="24"/>
          <w:szCs w:val="24"/>
        </w:rPr>
        <w:t>Journal of Education and Social Sciences, 3</w:t>
      </w:r>
      <w:r w:rsidRPr="00EE0E06">
        <w:rPr>
          <w:rFonts w:ascii="Times New Roman" w:hAnsi="Times New Roman" w:cs="Times New Roman"/>
          <w:noProof/>
          <w:sz w:val="24"/>
          <w:szCs w:val="24"/>
        </w:rPr>
        <w:t>, 12-18.</w:t>
      </w:r>
    </w:p>
    <w:p w:rsidR="00793D18" w:rsidRPr="00EE0E06" w:rsidRDefault="00793D18" w:rsidP="00793D1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Available in</w:t>
      </w:r>
      <w:r w:rsidRPr="00EE0E06">
        <w:rPr>
          <w:rFonts w:ascii="Times New Roman" w:hAnsi="Times New Roman" w:cs="Times New Roman"/>
          <w:sz w:val="24"/>
          <w:szCs w:val="24"/>
        </w:rPr>
        <w:t>:</w:t>
      </w:r>
      <w:r w:rsidRPr="00EE0E06">
        <w:rPr>
          <w:rFonts w:ascii="Times New Roman" w:hAnsi="Times New Roman" w:cs="Times New Roman"/>
          <w:sz w:val="24"/>
          <w:szCs w:val="24"/>
          <w:u w:val="single"/>
        </w:rPr>
        <w:t>https://www.jesoc.com/wp-content/uploads/2016/03/KC3_35.pdf</w:t>
      </w:r>
    </w:p>
    <w:sdt>
      <w:sdtPr>
        <w:rPr>
          <w:rFonts w:ascii="Times New Roman" w:hAnsi="Times New Roman" w:cs="Times New Roman"/>
          <w:sz w:val="24"/>
          <w:szCs w:val="24"/>
          <w:lang w:val="id-ID"/>
        </w:rPr>
        <w:id w:val="132680424"/>
        <w:bibliography/>
      </w:sdtPr>
      <w:sdtEndPr/>
      <w:sdtContent>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sz w:val="24"/>
              <w:szCs w:val="24"/>
            </w:rPr>
            <w:fldChar w:fldCharType="begin"/>
          </w:r>
          <w:r w:rsidRPr="00EE0E06">
            <w:rPr>
              <w:rFonts w:ascii="Times New Roman" w:hAnsi="Times New Roman" w:cs="Times New Roman"/>
              <w:sz w:val="24"/>
              <w:szCs w:val="24"/>
            </w:rPr>
            <w:instrText xml:space="preserve"> BIBLIOGRAPHY </w:instrText>
          </w:r>
          <w:r w:rsidRPr="00EE0E06">
            <w:rPr>
              <w:rFonts w:ascii="Times New Roman" w:hAnsi="Times New Roman" w:cs="Times New Roman"/>
              <w:sz w:val="24"/>
              <w:szCs w:val="24"/>
            </w:rPr>
            <w:fldChar w:fldCharType="separate"/>
          </w:r>
          <w:r w:rsidRPr="00EE0E06">
            <w:rPr>
              <w:rFonts w:ascii="Times New Roman" w:hAnsi="Times New Roman" w:cs="Times New Roman"/>
              <w:noProof/>
              <w:sz w:val="24"/>
              <w:szCs w:val="24"/>
            </w:rPr>
            <w:t xml:space="preserve">Islam. (2018). Bangladeshi University Students' Perception On Using Google Classroom for Teaching English". </w:t>
          </w:r>
          <w:r w:rsidRPr="00EE0E06">
            <w:rPr>
              <w:rFonts w:ascii="Times New Roman" w:hAnsi="Times New Roman" w:cs="Times New Roman"/>
              <w:i/>
              <w:iCs/>
              <w:noProof/>
              <w:sz w:val="24"/>
              <w:szCs w:val="24"/>
            </w:rPr>
            <w:t>International Journal of Psycho-Educational Sciences, 8</w:t>
          </w:r>
          <w:r w:rsidRPr="00EE0E06">
            <w:rPr>
              <w:rFonts w:ascii="Times New Roman" w:hAnsi="Times New Roman" w:cs="Times New Roman"/>
              <w:noProof/>
              <w:sz w:val="24"/>
              <w:szCs w:val="24"/>
            </w:rPr>
            <w:t>(2).</w:t>
          </w:r>
        </w:p>
        <w:p w:rsidR="00793D18" w:rsidRDefault="00793D18" w:rsidP="00793D18">
          <w:pPr>
            <w:spacing w:after="0" w:line="360" w:lineRule="auto"/>
            <w:ind w:left="1134" w:hanging="1134"/>
            <w:jc w:val="both"/>
            <w:rPr>
              <w:rFonts w:ascii="Times New Roman" w:hAnsi="Times New Roman" w:cs="Times New Roman"/>
              <w:sz w:val="24"/>
              <w:szCs w:val="24"/>
              <w:u w:val="single"/>
            </w:rPr>
          </w:pPr>
          <w:r w:rsidRPr="00EE0E06">
            <w:rPr>
              <w:rFonts w:ascii="Times New Roman" w:hAnsi="Times New Roman" w:cs="Times New Roman"/>
              <w:sz w:val="24"/>
              <w:szCs w:val="24"/>
            </w:rPr>
            <w:t>Availablein</w:t>
          </w:r>
          <w:r>
            <w:rPr>
              <w:rFonts w:ascii="Times New Roman" w:hAnsi="Times New Roman" w:cs="Times New Roman"/>
              <w:sz w:val="24"/>
              <w:szCs w:val="24"/>
              <w:u w:val="single"/>
            </w:rPr>
            <w:t>:</w:t>
          </w:r>
          <w:r w:rsidRPr="00EE0E06">
            <w:rPr>
              <w:rFonts w:ascii="Times New Roman" w:hAnsi="Times New Roman" w:cs="Times New Roman"/>
              <w:sz w:val="24"/>
              <w:szCs w:val="24"/>
              <w:u w:val="single"/>
            </w:rPr>
            <w:t>https://www.researchgate.net/publication/337926287_Bangladeshi_</w:t>
          </w:r>
        </w:p>
        <w:p w:rsidR="00793D18" w:rsidRPr="00EE0E06" w:rsidRDefault="00793D18" w:rsidP="00793D18">
          <w:pPr>
            <w:spacing w:after="0" w:line="360" w:lineRule="auto"/>
            <w:ind w:left="1134"/>
            <w:jc w:val="both"/>
            <w:rPr>
              <w:rFonts w:ascii="Times New Roman" w:hAnsi="Times New Roman" w:cs="Times New Roman"/>
              <w:sz w:val="24"/>
              <w:szCs w:val="24"/>
              <w:u w:val="single"/>
            </w:rPr>
          </w:pPr>
          <w:r w:rsidRPr="00EE0E06">
            <w:rPr>
              <w:rFonts w:ascii="Times New Roman" w:hAnsi="Times New Roman" w:cs="Times New Roman"/>
              <w:sz w:val="24"/>
              <w:szCs w:val="24"/>
              <w:u w:val="single"/>
            </w:rPr>
            <w:t>University_Students'_Perception_on_Using_Google_Classroom_for_Teaching_English.</w:t>
          </w:r>
        </w:p>
        <w:sdt>
          <w:sdtPr>
            <w:rPr>
              <w:rFonts w:ascii="Times New Roman" w:hAnsi="Times New Roman" w:cs="Times New Roman"/>
            </w:rPr>
            <w:id w:val="70778594"/>
            <w:bibliography/>
          </w:sdtPr>
          <w:sdtEndPr>
            <w:rPr>
              <w:sz w:val="24"/>
            </w:rPr>
          </w:sdtEndPr>
          <w:sdtContent>
            <w:p w:rsidR="00793D18" w:rsidRDefault="00793D18" w:rsidP="00793D18">
              <w:pPr>
                <w:pStyle w:val="Bibliography"/>
                <w:ind w:left="720" w:hanging="720"/>
                <w:rPr>
                  <w:rFonts w:ascii="Times New Roman" w:hAnsi="Times New Roman" w:cs="Times New Roman"/>
                  <w:b/>
                  <w:bCs/>
                  <w:noProof/>
                  <w:sz w:val="24"/>
                </w:rPr>
              </w:pPr>
              <w:r w:rsidRPr="00EE0E06">
                <w:rPr>
                  <w:rFonts w:ascii="Times New Roman" w:hAnsi="Times New Roman" w:cs="Times New Roman"/>
                  <w:sz w:val="24"/>
                </w:rPr>
                <w:fldChar w:fldCharType="begin"/>
              </w:r>
              <w:r w:rsidRPr="00EE0E06">
                <w:rPr>
                  <w:rFonts w:ascii="Times New Roman" w:hAnsi="Times New Roman" w:cs="Times New Roman"/>
                  <w:sz w:val="24"/>
                </w:rPr>
                <w:instrText xml:space="preserve"> BIBLIOGRAPHY </w:instrText>
              </w:r>
              <w:r w:rsidRPr="00EE0E06">
                <w:rPr>
                  <w:rFonts w:ascii="Times New Roman" w:hAnsi="Times New Roman" w:cs="Times New Roman"/>
                  <w:sz w:val="24"/>
                </w:rPr>
                <w:fldChar w:fldCharType="separate"/>
              </w:r>
              <w:r w:rsidRPr="00EE0E06">
                <w:rPr>
                  <w:rFonts w:ascii="Times New Roman" w:hAnsi="Times New Roman" w:cs="Times New Roman"/>
                  <w:noProof/>
                  <w:sz w:val="24"/>
                </w:rPr>
                <w:t>Jannah, R. (2019). Teachers’ Perception on The Use of English Textbook in Teaching English. Aceh, Indonesia.</w:t>
              </w:r>
              <w:r w:rsidRPr="00EE0E06">
                <w:rPr>
                  <w:rFonts w:ascii="Times New Roman" w:hAnsi="Times New Roman" w:cs="Times New Roman"/>
                  <w:b/>
                  <w:bCs/>
                  <w:noProof/>
                  <w:sz w:val="24"/>
                </w:rPr>
                <w:fldChar w:fldCharType="end"/>
              </w:r>
            </w:p>
            <w:p w:rsidR="00793D18" w:rsidRDefault="00793D18" w:rsidP="00793D18">
              <w:pPr>
                <w:spacing w:line="240" w:lineRule="auto"/>
                <w:ind w:left="1134" w:hanging="1134"/>
                <w:jc w:val="both"/>
                <w:rPr>
                  <w:rFonts w:ascii="Times New Roman" w:hAnsi="Times New Roman" w:cs="Times New Roman"/>
                  <w:sz w:val="24"/>
                  <w:szCs w:val="24"/>
                  <w:u w:val="single"/>
                </w:rPr>
              </w:pPr>
              <w:r w:rsidRPr="00584877">
                <w:rPr>
                  <w:rFonts w:ascii="Times New Roman" w:hAnsi="Times New Roman" w:cs="Times New Roman"/>
                  <w:sz w:val="24"/>
                  <w:szCs w:val="24"/>
                </w:rPr>
                <w:t>A</w:t>
              </w:r>
              <w:r>
                <w:rPr>
                  <w:rFonts w:ascii="Times New Roman" w:hAnsi="Times New Roman" w:cs="Times New Roman"/>
                  <w:sz w:val="24"/>
                  <w:szCs w:val="24"/>
                </w:rPr>
                <w:t>vailable</w:t>
              </w:r>
              <w:r w:rsidRPr="00584877">
                <w:rPr>
                  <w:rFonts w:ascii="Times New Roman" w:hAnsi="Times New Roman" w:cs="Times New Roman"/>
                  <w:sz w:val="24"/>
                  <w:szCs w:val="24"/>
                </w:rPr>
                <w:t>in:</w:t>
              </w:r>
              <w:r w:rsidRPr="00584877">
                <w:rPr>
                  <w:rFonts w:ascii="Times New Roman" w:hAnsi="Times New Roman" w:cs="Times New Roman"/>
                  <w:sz w:val="24"/>
                  <w:szCs w:val="24"/>
                  <w:u w:val="single"/>
                </w:rPr>
                <w:t>https://repository.arraniry.ac.id/id/eprint/7050/1/RAUDHATUL%20</w:t>
              </w:r>
            </w:p>
            <w:p w:rsidR="00793D18" w:rsidRPr="00584877" w:rsidRDefault="00793D18" w:rsidP="00793D18">
              <w:pPr>
                <w:spacing w:line="240" w:lineRule="auto"/>
                <w:ind w:left="1134"/>
                <w:jc w:val="both"/>
                <w:rPr>
                  <w:rFonts w:ascii="Times New Roman" w:hAnsi="Times New Roman" w:cs="Times New Roman"/>
                  <w:sz w:val="24"/>
                  <w:szCs w:val="24"/>
                </w:rPr>
              </w:pPr>
              <w:r w:rsidRPr="00584877">
                <w:rPr>
                  <w:rFonts w:ascii="Times New Roman" w:hAnsi="Times New Roman" w:cs="Times New Roman"/>
                  <w:sz w:val="24"/>
                  <w:szCs w:val="24"/>
                  <w:u w:val="single"/>
                </w:rPr>
                <w:t>JANNAH%20%28140203085%29%20SKRIPSI%20FULL.pdf</w:t>
              </w:r>
            </w:p>
            <w:p w:rsidR="0035508A" w:rsidRDefault="00B81FC9" w:rsidP="0035508A">
              <w:pPr>
                <w:pStyle w:val="Bibliography"/>
                <w:spacing w:line="240" w:lineRule="auto"/>
                <w:ind w:left="720" w:hanging="11"/>
                <w:jc w:val="both"/>
                <w:rPr>
                  <w:rFonts w:ascii="Times New Roman" w:hAnsi="Times New Roman" w:cs="Times New Roman"/>
                  <w:sz w:val="24"/>
                </w:rPr>
              </w:pPr>
            </w:p>
          </w:sdtContent>
        </w:sdt>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Muslimah, A. (2018). </w:t>
          </w:r>
          <w:r w:rsidRPr="00EE0E06">
            <w:rPr>
              <w:rFonts w:ascii="Times New Roman" w:hAnsi="Times New Roman" w:cs="Times New Roman"/>
              <w:iCs/>
              <w:noProof/>
              <w:sz w:val="24"/>
              <w:szCs w:val="24"/>
            </w:rPr>
            <w:t>a Survey  on  the  Use  of  Google  Classroom  in  English.Yogyakarta:UniversitasIslamIndonesia.</w:t>
          </w:r>
          <w:r w:rsidRPr="00EE0E06">
            <w:rPr>
              <w:rFonts w:ascii="Times New Roman" w:hAnsi="Times New Roman" w:cs="Times New Roman"/>
              <w:noProof/>
              <w:sz w:val="24"/>
              <w:szCs w:val="24"/>
            </w:rPr>
            <w:t xml:space="preserve"> </w:t>
          </w:r>
        </w:p>
        <w:p w:rsidR="00793D18" w:rsidRPr="005A6851" w:rsidRDefault="00793D18" w:rsidP="00793D18">
          <w:pPr>
            <w:pStyle w:val="Bibliography"/>
            <w:spacing w:after="0" w:line="360" w:lineRule="auto"/>
            <w:ind w:left="1134" w:hanging="1134"/>
            <w:jc w:val="both"/>
            <w:rPr>
              <w:rFonts w:ascii="Times New Roman" w:hAnsi="Times New Roman" w:cs="Times New Roman"/>
              <w:noProof/>
              <w:sz w:val="24"/>
              <w:szCs w:val="24"/>
              <w:u w:val="single"/>
            </w:rPr>
          </w:pPr>
          <w:r w:rsidRPr="00EE0E06">
            <w:rPr>
              <w:rFonts w:ascii="Times New Roman" w:hAnsi="Times New Roman" w:cs="Times New Roman"/>
              <w:noProof/>
              <w:sz w:val="24"/>
              <w:szCs w:val="24"/>
            </w:rPr>
            <w:t>Availablein:</w:t>
          </w:r>
          <w:r w:rsidRPr="005A6851">
            <w:rPr>
              <w:rFonts w:ascii="Times New Roman" w:hAnsi="Times New Roman" w:cs="Times New Roman"/>
              <w:noProof/>
              <w:sz w:val="24"/>
              <w:szCs w:val="24"/>
              <w:u w:val="single"/>
            </w:rPr>
            <w:t>https://dspace.uii.ac.id/bitstream/handle/123456789/10932/A%20</w:t>
          </w:r>
        </w:p>
        <w:p w:rsidR="00793D18" w:rsidRPr="005A6851" w:rsidRDefault="00793D18" w:rsidP="00793D18">
          <w:pPr>
            <w:pStyle w:val="Bibliography"/>
            <w:spacing w:after="0" w:line="360" w:lineRule="auto"/>
            <w:ind w:left="1134"/>
            <w:jc w:val="both"/>
            <w:rPr>
              <w:rFonts w:ascii="Times New Roman" w:hAnsi="Times New Roman" w:cs="Times New Roman"/>
              <w:noProof/>
              <w:sz w:val="24"/>
              <w:szCs w:val="24"/>
              <w:u w:val="single"/>
            </w:rPr>
          </w:pPr>
          <w:r w:rsidRPr="005A6851">
            <w:rPr>
              <w:rFonts w:ascii="Times New Roman" w:hAnsi="Times New Roman" w:cs="Times New Roman"/>
              <w:noProof/>
              <w:sz w:val="24"/>
              <w:szCs w:val="24"/>
              <w:u w:val="single"/>
            </w:rPr>
            <w:t xml:space="preserve">SURVEY%20ON%20THE%20USE%20OF%20GOOGLE%20CLASSROOM%20IN%20ENGLISH%20LANGUAGE%20EDUCATION%20DEPARTMENT%20OF%20ISLAMIC%20UNIVE.pdf?sequence=13&amp;isAllowed=y </w:t>
          </w:r>
        </w:p>
        <w:p w:rsidR="00793D18" w:rsidRPr="00EE0E06" w:rsidRDefault="00793D18" w:rsidP="00793D18">
          <w:pPr>
            <w:spacing w:line="360" w:lineRule="auto"/>
            <w:ind w:left="709" w:hanging="709"/>
            <w:rPr>
              <w:rFonts w:ascii="Times New Roman" w:hAnsi="Times New Roman" w:cs="Times New Roman"/>
            </w:rPr>
          </w:pPr>
          <w:r w:rsidRPr="00EE0E06">
            <w:rPr>
              <w:rFonts w:ascii="Times New Roman" w:hAnsi="Times New Roman" w:cs="Times New Roman"/>
              <w:noProof/>
              <w:sz w:val="24"/>
              <w:szCs w:val="24"/>
            </w:rPr>
            <w:t xml:space="preserve">Miller, M. (2020). </w:t>
          </w:r>
          <w:r w:rsidRPr="00EE0E06">
            <w:rPr>
              <w:rFonts w:ascii="Times New Roman" w:hAnsi="Times New Roman" w:cs="Times New Roman"/>
              <w:iCs/>
              <w:noProof/>
              <w:sz w:val="24"/>
              <w:szCs w:val="24"/>
            </w:rPr>
            <w:t>an Easy Google Classroom Guide, for Teacher and Student, to Make Your Digital Class.</w:t>
          </w:r>
        </w:p>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Negara, I. M. (2018)."Students  Perception : the Use of Google Classroom in Teaching-Learning Process". </w:t>
          </w:r>
          <w:r w:rsidRPr="00EE0E06">
            <w:rPr>
              <w:rFonts w:ascii="Times New Roman" w:hAnsi="Times New Roman" w:cs="Times New Roman"/>
              <w:i/>
              <w:iCs/>
              <w:noProof/>
              <w:sz w:val="24"/>
              <w:szCs w:val="24"/>
            </w:rPr>
            <w:t>SPECTRAL, 4</w:t>
          </w:r>
          <w:r w:rsidRPr="00EE0E06">
            <w:rPr>
              <w:rFonts w:ascii="Times New Roman" w:hAnsi="Times New Roman" w:cs="Times New Roman"/>
              <w:noProof/>
              <w:sz w:val="24"/>
              <w:szCs w:val="24"/>
            </w:rPr>
            <w:t>(1), 12-25.</w:t>
          </w:r>
        </w:p>
        <w:p w:rsidR="00793D18" w:rsidRPr="00EE0E06" w:rsidRDefault="00793D18" w:rsidP="00793D18">
          <w:pPr>
            <w:pStyle w:val="Bibliography"/>
            <w:spacing w:line="360" w:lineRule="auto"/>
            <w:ind w:left="720" w:hanging="720"/>
            <w:rPr>
              <w:rFonts w:ascii="Times New Roman" w:hAnsi="Times New Roman" w:cs="Times New Roman"/>
              <w:noProof/>
              <w:sz w:val="24"/>
            </w:rPr>
          </w:pPr>
          <w:r w:rsidRPr="00EE0E06">
            <w:rPr>
              <w:rFonts w:ascii="Times New Roman" w:hAnsi="Times New Roman" w:cs="Times New Roman"/>
              <w:noProof/>
              <w:sz w:val="24"/>
            </w:rPr>
            <w:t xml:space="preserve">Oxford Dictionary. (2010). </w:t>
          </w:r>
          <w:r w:rsidRPr="00EE0E06">
            <w:rPr>
              <w:rFonts w:ascii="Times New Roman" w:hAnsi="Times New Roman" w:cs="Times New Roman"/>
              <w:i/>
              <w:iCs/>
              <w:noProof/>
              <w:sz w:val="24"/>
            </w:rPr>
            <w:t>Advanced Learner's Dictionary</w:t>
          </w:r>
          <w:r w:rsidRPr="00EE0E06">
            <w:rPr>
              <w:rFonts w:ascii="Times New Roman" w:hAnsi="Times New Roman" w:cs="Times New Roman"/>
              <w:noProof/>
              <w:sz w:val="24"/>
            </w:rPr>
            <w:t xml:space="preserve"> (8 ed.). Oxford: Oxford University Press,p.1087</w:t>
          </w:r>
        </w:p>
        <w:sdt>
          <w:sdtPr>
            <w:rPr>
              <w:rFonts w:ascii="Times New Roman" w:hAnsi="Times New Roman" w:cs="Times New Roman"/>
              <w:lang w:val="id-ID"/>
            </w:rPr>
            <w:id w:val="-1575968973"/>
            <w:bibliography/>
          </w:sdtPr>
          <w:sdtEndPr>
            <w:rPr>
              <w:sz w:val="24"/>
              <w:szCs w:val="24"/>
            </w:rPr>
          </w:sdtEndPr>
          <w:sdtContent>
            <w:p w:rsidR="00793D18" w:rsidRPr="00EE0E06" w:rsidRDefault="00793D18" w:rsidP="00793D18">
              <w:pPr>
                <w:pStyle w:val="Bibliography"/>
                <w:spacing w:line="360" w:lineRule="auto"/>
                <w:ind w:left="720" w:hanging="720"/>
                <w:jc w:val="both"/>
                <w:rPr>
                  <w:rFonts w:ascii="Times New Roman" w:hAnsi="Times New Roman" w:cs="Times New Roman"/>
                  <w:b/>
                  <w:bCs/>
                  <w:noProof/>
                  <w:sz w:val="24"/>
                  <w:szCs w:val="24"/>
                </w:rPr>
              </w:pPr>
              <w:r w:rsidRPr="00EE0E06">
                <w:rPr>
                  <w:rFonts w:ascii="Times New Roman" w:hAnsi="Times New Roman" w:cs="Times New Roman"/>
                  <w:sz w:val="24"/>
                  <w:szCs w:val="24"/>
                </w:rPr>
                <w:fldChar w:fldCharType="begin"/>
              </w:r>
              <w:r w:rsidRPr="00EE0E06">
                <w:rPr>
                  <w:rFonts w:ascii="Times New Roman" w:hAnsi="Times New Roman" w:cs="Times New Roman"/>
                  <w:sz w:val="24"/>
                  <w:szCs w:val="24"/>
                </w:rPr>
                <w:instrText xml:space="preserve"> BIBLIOGRAPHY </w:instrText>
              </w:r>
              <w:r w:rsidRPr="00EE0E06">
                <w:rPr>
                  <w:rFonts w:ascii="Times New Roman" w:hAnsi="Times New Roman" w:cs="Times New Roman"/>
                  <w:sz w:val="24"/>
                  <w:szCs w:val="24"/>
                </w:rPr>
                <w:fldChar w:fldCharType="separate"/>
              </w:r>
              <w:r w:rsidRPr="00EE0E06">
                <w:rPr>
                  <w:rFonts w:ascii="Times New Roman" w:hAnsi="Times New Roman" w:cs="Times New Roman"/>
                  <w:noProof/>
                  <w:sz w:val="24"/>
                  <w:szCs w:val="24"/>
                </w:rPr>
                <w:t xml:space="preserve">Pangaribuan , T. (2018). </w:t>
              </w:r>
              <w:r w:rsidRPr="00EE0E06">
                <w:rPr>
                  <w:rFonts w:ascii="Times New Roman" w:hAnsi="Times New Roman" w:cs="Times New Roman"/>
                  <w:i/>
                  <w:iCs/>
                  <w:noProof/>
                  <w:sz w:val="24"/>
                  <w:szCs w:val="24"/>
                </w:rPr>
                <w:t>TEFL 1 Generic Teaching Skills</w:t>
              </w:r>
              <w:r w:rsidRPr="00EE0E06">
                <w:rPr>
                  <w:rFonts w:ascii="Times New Roman" w:hAnsi="Times New Roman" w:cs="Times New Roman"/>
                  <w:noProof/>
                  <w:sz w:val="24"/>
                  <w:szCs w:val="24"/>
                </w:rPr>
                <w:t xml:space="preserve"> (1 ed.). Medan: USU Press,p.1</w:t>
              </w:r>
              <w:r w:rsidRPr="00EE0E06">
                <w:rPr>
                  <w:rFonts w:ascii="Times New Roman" w:hAnsi="Times New Roman" w:cs="Times New Roman"/>
                  <w:b/>
                  <w:bCs/>
                  <w:noProof/>
                  <w:sz w:val="24"/>
                  <w:szCs w:val="24"/>
                </w:rPr>
                <w:fldChar w:fldCharType="end"/>
              </w:r>
            </w:p>
            <w:p w:rsidR="00793D18" w:rsidRPr="00EE0E06" w:rsidRDefault="00793D18" w:rsidP="00793D18">
              <w:pPr>
                <w:pStyle w:val="Bibliography"/>
                <w:spacing w:line="360" w:lineRule="auto"/>
                <w:ind w:left="720" w:hanging="720"/>
                <w:rPr>
                  <w:rFonts w:ascii="Times New Roman" w:hAnsi="Times New Roman" w:cs="Times New Roman"/>
                  <w:i/>
                  <w:iCs/>
                  <w:noProof/>
                  <w:sz w:val="24"/>
                  <w:szCs w:val="24"/>
                </w:rPr>
              </w:pPr>
              <w:r w:rsidRPr="00EE0E06">
                <w:rPr>
                  <w:rFonts w:ascii="Times New Roman" w:hAnsi="Times New Roman" w:cs="Times New Roman"/>
                  <w:noProof/>
                  <w:sz w:val="24"/>
                  <w:szCs w:val="24"/>
                </w:rPr>
                <w:t xml:space="preserve">Phoenix, M. (2020). </w:t>
              </w:r>
              <w:r w:rsidRPr="00EE0E06">
                <w:rPr>
                  <w:rFonts w:ascii="Times New Roman" w:hAnsi="Times New Roman" w:cs="Times New Roman"/>
                  <w:i/>
                  <w:iCs/>
                  <w:noProof/>
                  <w:sz w:val="24"/>
                  <w:szCs w:val="24"/>
                </w:rPr>
                <w:t>Google Classroom: The 2020 ultimate user guide to master.</w:t>
              </w:r>
            </w:p>
            <w:sdt>
              <w:sdtPr>
                <w:rPr>
                  <w:rFonts w:ascii="Times New Roman" w:hAnsi="Times New Roman" w:cs="Times New Roman"/>
                  <w:lang w:val="id-ID"/>
                </w:rPr>
                <w:id w:val="-960490538"/>
                <w:bibliography/>
              </w:sdtPr>
              <w:sdtEndPr/>
              <w:sdtContent>
                <w:p w:rsidR="00793D18" w:rsidRPr="00EE0E06" w:rsidRDefault="00793D18" w:rsidP="00793D18">
                  <w:pPr>
                    <w:pStyle w:val="Bibliography"/>
                    <w:ind w:left="720" w:hanging="720"/>
                    <w:rPr>
                      <w:rFonts w:ascii="Times New Roman" w:hAnsi="Times New Roman" w:cs="Times New Roman"/>
                      <w:noProof/>
                      <w:sz w:val="24"/>
                      <w:szCs w:val="24"/>
                    </w:rPr>
                  </w:pPr>
                  <w:r w:rsidRPr="00EE0E06">
                    <w:rPr>
                      <w:rFonts w:ascii="Times New Roman" w:hAnsi="Times New Roman" w:cs="Times New Roman"/>
                      <w:sz w:val="24"/>
                      <w:szCs w:val="24"/>
                    </w:rPr>
                    <w:fldChar w:fldCharType="begin"/>
                  </w:r>
                  <w:r w:rsidRPr="00EE0E06">
                    <w:rPr>
                      <w:rFonts w:ascii="Times New Roman" w:hAnsi="Times New Roman" w:cs="Times New Roman"/>
                      <w:sz w:val="24"/>
                      <w:szCs w:val="24"/>
                    </w:rPr>
                    <w:instrText xml:space="preserve"> BIBLIOGRAPHY </w:instrText>
                  </w:r>
                  <w:r w:rsidRPr="00EE0E06">
                    <w:rPr>
                      <w:rFonts w:ascii="Times New Roman" w:hAnsi="Times New Roman" w:cs="Times New Roman"/>
                      <w:sz w:val="24"/>
                      <w:szCs w:val="24"/>
                    </w:rPr>
                    <w:fldChar w:fldCharType="separate"/>
                  </w:r>
                  <w:r w:rsidRPr="00EE0E06">
                    <w:rPr>
                      <w:rFonts w:ascii="Times New Roman" w:hAnsi="Times New Roman" w:cs="Times New Roman"/>
                      <w:noProof/>
                      <w:sz w:val="24"/>
                      <w:szCs w:val="24"/>
                    </w:rPr>
                    <w:t xml:space="preserve"> Sari, R. A. (2016). </w:t>
                  </w:r>
                  <w:r w:rsidRPr="00EE0E06">
                    <w:rPr>
                      <w:rFonts w:ascii="Times New Roman" w:hAnsi="Times New Roman" w:cs="Times New Roman"/>
                      <w:i/>
                      <w:noProof/>
                      <w:sz w:val="24"/>
                      <w:szCs w:val="24"/>
                    </w:rPr>
                    <w:t>Students' Perception on the Video Project in Their Speaking Class : a Study of 11 th Grade of SMA 1 Kasihan Students</w:t>
                  </w:r>
                  <w:r w:rsidRPr="00EE0E06">
                    <w:rPr>
                      <w:rFonts w:ascii="Times New Roman" w:hAnsi="Times New Roman" w:cs="Times New Roman"/>
                      <w:noProof/>
                      <w:sz w:val="24"/>
                      <w:szCs w:val="24"/>
                    </w:rPr>
                    <w:t>. online thesis. Yogyakarta :Universitas Sanata Dharma.</w:t>
                  </w:r>
                </w:p>
                <w:p w:rsidR="00793D18" w:rsidRPr="00EE0E06" w:rsidRDefault="00793D18" w:rsidP="00793D18">
                  <w:pPr>
                    <w:rPr>
                      <w:rFonts w:ascii="Times New Roman" w:hAnsi="Times New Roman" w:cs="Times New Roman"/>
                      <w:sz w:val="24"/>
                      <w:szCs w:val="24"/>
                    </w:rPr>
                  </w:pPr>
                  <w:r w:rsidRPr="00EE0E06">
                    <w:rPr>
                      <w:rFonts w:ascii="Times New Roman" w:hAnsi="Times New Roman" w:cs="Times New Roman"/>
                    </w:rPr>
                    <w:t xml:space="preserve">Available in : </w:t>
                  </w:r>
                  <w:r w:rsidRPr="005A6851">
                    <w:rPr>
                      <w:rFonts w:ascii="Times New Roman" w:hAnsi="Times New Roman" w:cs="Times New Roman"/>
                      <w:u w:val="single"/>
                    </w:rPr>
                    <w:t>https://e-journal.usd.ac.id/index.php/LLT/article/view/1177</w:t>
                  </w:r>
                  <w:r w:rsidRPr="00EE0E06">
                    <w:rPr>
                      <w:rFonts w:ascii="Times New Roman" w:hAnsi="Times New Roman" w:cs="Times New Roman"/>
                      <w:b/>
                      <w:bCs/>
                      <w:noProof/>
                      <w:sz w:val="24"/>
                      <w:szCs w:val="24"/>
                    </w:rPr>
                    <w:fldChar w:fldCharType="end"/>
                  </w:r>
                </w:p>
              </w:sdtContent>
            </w:sdt>
          </w:sdtContent>
        </w:sdt>
        <w:p w:rsidR="00793D18" w:rsidRPr="00D945CD" w:rsidRDefault="00793D18" w:rsidP="00793D18">
          <w:pPr>
            <w:pStyle w:val="Bibliography"/>
            <w:spacing w:after="0" w:line="240" w:lineRule="auto"/>
            <w:ind w:left="720" w:hanging="720"/>
            <w:jc w:val="both"/>
            <w:rPr>
              <w:rFonts w:ascii="Times New Roman" w:hAnsi="Times New Roman" w:cs="Times New Roman"/>
              <w:noProof/>
              <w:sz w:val="24"/>
              <w:szCs w:val="24"/>
            </w:rPr>
          </w:pPr>
          <w:r w:rsidRPr="00D945CD">
            <w:rPr>
              <w:rFonts w:ascii="Times New Roman" w:hAnsi="Times New Roman" w:cs="Times New Roman"/>
              <w:noProof/>
              <w:sz w:val="24"/>
              <w:szCs w:val="24"/>
            </w:rPr>
            <w:t>Shaharane, I. N., Jamil,</w:t>
          </w:r>
          <w:r>
            <w:rPr>
              <w:rFonts w:ascii="Times New Roman" w:hAnsi="Times New Roman" w:cs="Times New Roman"/>
              <w:noProof/>
              <w:sz w:val="24"/>
              <w:szCs w:val="24"/>
            </w:rPr>
            <w:t xml:space="preserve"> J. M., &amp; Rodzi, S. S. (2016). </w:t>
          </w:r>
          <w:r w:rsidRPr="00D945CD">
            <w:rPr>
              <w:rFonts w:ascii="Times New Roman" w:hAnsi="Times New Roman" w:cs="Times New Roman"/>
              <w:noProof/>
              <w:sz w:val="24"/>
              <w:szCs w:val="24"/>
            </w:rPr>
            <w:t>Google Classroom</w:t>
          </w:r>
          <w:r>
            <w:rPr>
              <w:rFonts w:ascii="Times New Roman" w:hAnsi="Times New Roman" w:cs="Times New Roman"/>
              <w:noProof/>
              <w:sz w:val="24"/>
              <w:szCs w:val="24"/>
            </w:rPr>
            <w:t xml:space="preserve"> as a Tool for Active Learning.</w:t>
          </w:r>
          <w:r w:rsidRPr="00D945CD">
            <w:rPr>
              <w:rFonts w:ascii="Times New Roman" w:hAnsi="Times New Roman" w:cs="Times New Roman"/>
              <w:noProof/>
              <w:sz w:val="24"/>
              <w:szCs w:val="24"/>
            </w:rPr>
            <w:t xml:space="preserve"> </w:t>
          </w:r>
          <w:r w:rsidRPr="00D945CD">
            <w:rPr>
              <w:rFonts w:ascii="Times New Roman" w:hAnsi="Times New Roman" w:cs="Times New Roman"/>
              <w:i/>
              <w:iCs/>
              <w:noProof/>
              <w:sz w:val="24"/>
              <w:szCs w:val="24"/>
            </w:rPr>
            <w:t>Proceedings of the International Conference on Applied Science and Technology</w:t>
          </w:r>
          <w:r w:rsidRPr="00D945CD">
            <w:rPr>
              <w:rFonts w:ascii="Times New Roman" w:hAnsi="Times New Roman" w:cs="Times New Roman"/>
              <w:noProof/>
              <w:sz w:val="24"/>
              <w:szCs w:val="24"/>
            </w:rPr>
            <w:t>, (pp. 1-5).</w:t>
          </w:r>
        </w:p>
        <w:p w:rsidR="00793D18" w:rsidRPr="00D945CD" w:rsidRDefault="00793D18" w:rsidP="00793D18">
          <w:pPr>
            <w:spacing w:after="0" w:line="240" w:lineRule="auto"/>
            <w:ind w:left="720" w:hanging="720"/>
            <w:jc w:val="both"/>
            <w:rPr>
              <w:rStyle w:val="Hyperlink"/>
              <w:rFonts w:ascii="Times New Roman" w:hAnsi="Times New Roman" w:cs="Times New Roman"/>
              <w:sz w:val="24"/>
              <w:szCs w:val="24"/>
            </w:rPr>
          </w:pPr>
          <w:r w:rsidRPr="00D945CD">
            <w:rPr>
              <w:rFonts w:ascii="Times New Roman" w:hAnsi="Times New Roman" w:cs="Times New Roman"/>
              <w:sz w:val="24"/>
              <w:szCs w:val="24"/>
            </w:rPr>
            <w:t>Availablein:</w:t>
          </w:r>
          <w:hyperlink r:id="rId14" w:history="1">
            <w:r w:rsidRPr="00D945CD">
              <w:rPr>
                <w:rStyle w:val="Hyperlink"/>
                <w:rFonts w:ascii="Times New Roman" w:hAnsi="Times New Roman" w:cs="Times New Roman"/>
                <w:sz w:val="24"/>
                <w:szCs w:val="24"/>
              </w:rPr>
              <w:t>https://www.researchgate.net/publication/306081828_Google_classroom_as_a_tool_for_active_learning</w:t>
            </w:r>
          </w:hyperlink>
        </w:p>
        <w:p w:rsidR="00793D18" w:rsidRPr="00EE0E06" w:rsidRDefault="00793D18" w:rsidP="00793D18">
          <w:pPr>
            <w:spacing w:after="0" w:line="240" w:lineRule="auto"/>
            <w:ind w:left="720"/>
            <w:jc w:val="both"/>
            <w:rPr>
              <w:rFonts w:ascii="Times New Roman" w:hAnsi="Times New Roman" w:cs="Times New Roman"/>
              <w:sz w:val="24"/>
              <w:szCs w:val="24"/>
            </w:rPr>
          </w:pPr>
        </w:p>
        <w:p w:rsidR="00793D18" w:rsidRPr="00EE0E06" w:rsidRDefault="00793D18" w:rsidP="00793D18">
          <w:pPr>
            <w:pStyle w:val="Bibliography"/>
            <w:spacing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Silalahi, D. E., &amp; Sihombing, G. (2017).the Effect of Picture Series Media on Students' Writing Narative Text. </w:t>
          </w:r>
          <w:r w:rsidRPr="00EE0E06">
            <w:rPr>
              <w:rFonts w:ascii="Times New Roman" w:hAnsi="Times New Roman" w:cs="Times New Roman"/>
              <w:i/>
              <w:iCs/>
              <w:noProof/>
              <w:sz w:val="24"/>
              <w:szCs w:val="24"/>
            </w:rPr>
            <w:t>Procedings of seminar on Method of Scientific Article and Publishing in International Journal</w:t>
          </w:r>
          <w:r w:rsidRPr="00EE0E06">
            <w:rPr>
              <w:rFonts w:ascii="Times New Roman" w:hAnsi="Times New Roman" w:cs="Times New Roman"/>
              <w:noProof/>
              <w:sz w:val="24"/>
              <w:szCs w:val="24"/>
            </w:rPr>
            <w:t xml:space="preserve"> (p. 175). </w:t>
          </w:r>
          <w:r w:rsidRPr="00EE0E06">
            <w:rPr>
              <w:rFonts w:ascii="Times New Roman" w:hAnsi="Times New Roman" w:cs="Times New Roman"/>
              <w:sz w:val="24"/>
              <w:szCs w:val="24"/>
            </w:rPr>
            <w:t xml:space="preserve">Available in: </w:t>
          </w:r>
          <w:hyperlink r:id="rId15" w:history="1">
            <w:r w:rsidRPr="00EE0E06">
              <w:rPr>
                <w:rStyle w:val="Hyperlink"/>
                <w:rFonts w:ascii="Times New Roman" w:hAnsi="Times New Roman" w:cs="Times New Roman"/>
                <w:sz w:val="24"/>
                <w:szCs w:val="24"/>
              </w:rPr>
              <w:t>https://repository.uhn.ac.id/</w:t>
            </w:r>
          </w:hyperlink>
          <w:r w:rsidRPr="00EE0E06">
            <w:rPr>
              <w:rStyle w:val="Hyperlink"/>
              <w:rFonts w:ascii="Times New Roman" w:hAnsi="Times New Roman" w:cs="Times New Roman"/>
              <w:sz w:val="24"/>
              <w:szCs w:val="24"/>
            </w:rPr>
            <w:t>.</w:t>
          </w:r>
        </w:p>
        <w:p w:rsidR="00793D18" w:rsidRPr="00EE0E06" w:rsidRDefault="00793D18" w:rsidP="00793D18">
          <w:pPr>
            <w:pStyle w:val="Bibliography"/>
            <w:spacing w:line="24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Soko, H. L. (2017)."Teacher Perceptions of English Language Teaching Media."</w:t>
          </w:r>
        </w:p>
        <w:p w:rsidR="00793D18" w:rsidRPr="00EE0E06" w:rsidRDefault="00793D18" w:rsidP="00793D18">
          <w:pPr>
            <w:spacing w:line="360" w:lineRule="auto"/>
            <w:ind w:firstLine="720"/>
            <w:jc w:val="both"/>
            <w:rPr>
              <w:rStyle w:val="Hyperlink"/>
              <w:rFonts w:ascii="Times New Roman" w:hAnsi="Times New Roman" w:cs="Times New Roman"/>
              <w:sz w:val="24"/>
              <w:szCs w:val="24"/>
            </w:rPr>
          </w:pPr>
          <w:r w:rsidRPr="00EE0E06">
            <w:rPr>
              <w:rFonts w:ascii="Times New Roman" w:hAnsi="Times New Roman" w:cs="Times New Roman"/>
              <w:sz w:val="24"/>
              <w:szCs w:val="24"/>
            </w:rPr>
            <w:t xml:space="preserve">Available in: </w:t>
          </w:r>
          <w:hyperlink r:id="rId16" w:history="1">
            <w:r w:rsidRPr="00EE0E06">
              <w:rPr>
                <w:rStyle w:val="Hyperlink"/>
                <w:rFonts w:ascii="Times New Roman" w:hAnsi="Times New Roman" w:cs="Times New Roman"/>
                <w:sz w:val="24"/>
                <w:szCs w:val="24"/>
              </w:rPr>
              <w:t>https://repository.usd.ac.id/</w:t>
            </w:r>
          </w:hyperlink>
        </w:p>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 xml:space="preserve">Umino, T.(2011). Learning How to Learn With Media " A Case Of L2 Group Self-Instruction". in A. U. Chamot, &amp; W. M. Chan, </w:t>
          </w:r>
          <w:r w:rsidRPr="00EE0E06">
            <w:rPr>
              <w:rFonts w:ascii="Times New Roman" w:hAnsi="Times New Roman" w:cs="Times New Roman"/>
              <w:i/>
              <w:iCs/>
              <w:noProof/>
              <w:sz w:val="24"/>
              <w:szCs w:val="24"/>
            </w:rPr>
            <w:t>Media in Foreign Language Teaching and Learning</w:t>
          </w:r>
          <w:r w:rsidRPr="00EE0E06">
            <w:rPr>
              <w:rFonts w:ascii="Times New Roman" w:hAnsi="Times New Roman" w:cs="Times New Roman"/>
              <w:noProof/>
              <w:sz w:val="24"/>
              <w:szCs w:val="24"/>
            </w:rPr>
            <w:t xml:space="preserve"> (pp. 189-212). Boston: De Gruyter Mouton.</w:t>
          </w:r>
        </w:p>
        <w:p w:rsidR="00793D18" w:rsidRPr="00EE0E06" w:rsidRDefault="00793D18" w:rsidP="00793D18">
          <w:pPr>
            <w:pStyle w:val="Bibliography"/>
            <w:spacing w:after="0" w:line="360" w:lineRule="auto"/>
            <w:ind w:left="720" w:hanging="720"/>
            <w:jc w:val="both"/>
            <w:rPr>
              <w:rFonts w:ascii="Times New Roman" w:hAnsi="Times New Roman" w:cs="Times New Roman"/>
              <w:noProof/>
              <w:sz w:val="24"/>
              <w:szCs w:val="24"/>
            </w:rPr>
          </w:pPr>
          <w:r w:rsidRPr="00EE0E06">
            <w:rPr>
              <w:rFonts w:ascii="Times New Roman" w:hAnsi="Times New Roman" w:cs="Times New Roman"/>
              <w:noProof/>
              <w:sz w:val="24"/>
              <w:szCs w:val="24"/>
            </w:rPr>
            <w:t>Wulandari, D.and Handayani,C. (2019).</w:t>
          </w:r>
          <w:r>
            <w:rPr>
              <w:rFonts w:ascii="Times New Roman" w:hAnsi="Times New Roman" w:cs="Times New Roman"/>
              <w:i/>
              <w:noProof/>
              <w:sz w:val="24"/>
              <w:szCs w:val="24"/>
            </w:rPr>
            <w:t xml:space="preserve"> </w:t>
          </w:r>
          <w:r w:rsidRPr="004A222F">
            <w:rPr>
              <w:rFonts w:ascii="Times New Roman" w:hAnsi="Times New Roman" w:cs="Times New Roman"/>
              <w:noProof/>
              <w:sz w:val="24"/>
              <w:szCs w:val="24"/>
            </w:rPr>
            <w:t>the Use U-DICTIONARY as a Learning Media to Increase the Students’ Vocabulary in Teaching Speaking.</w:t>
          </w:r>
          <w:r w:rsidRPr="00EE0E06">
            <w:rPr>
              <w:rFonts w:ascii="Times New Roman" w:hAnsi="Times New Roman" w:cs="Times New Roman"/>
              <w:i/>
              <w:iCs/>
              <w:noProof/>
              <w:sz w:val="24"/>
              <w:szCs w:val="24"/>
            </w:rPr>
            <w:t>Prosiding Seminar Nasional Multidisiplin Ilmu Universitas Asahan</w:t>
          </w:r>
          <w:r w:rsidRPr="00EE0E06">
            <w:rPr>
              <w:rFonts w:ascii="Times New Roman" w:hAnsi="Times New Roman" w:cs="Times New Roman"/>
              <w:noProof/>
              <w:sz w:val="24"/>
              <w:szCs w:val="24"/>
            </w:rPr>
            <w:t>, (pp. 699-707).</w:t>
          </w:r>
        </w:p>
        <w:p w:rsidR="00793D18" w:rsidRPr="00EE0E06" w:rsidRDefault="00793D18" w:rsidP="00793D18">
          <w:pPr>
            <w:spacing w:after="0" w:line="360" w:lineRule="auto"/>
            <w:jc w:val="both"/>
            <w:rPr>
              <w:rFonts w:ascii="Times New Roman" w:hAnsi="Times New Roman" w:cs="Times New Roman"/>
              <w:sz w:val="24"/>
              <w:szCs w:val="24"/>
              <w:u w:val="single"/>
            </w:rPr>
          </w:pPr>
          <w:r w:rsidRPr="00EE0E06">
            <w:rPr>
              <w:rFonts w:ascii="Times New Roman" w:hAnsi="Times New Roman" w:cs="Times New Roman"/>
              <w:sz w:val="24"/>
              <w:szCs w:val="24"/>
              <w:u w:val="single"/>
            </w:rPr>
            <w:t>Available in: http://jurnal.una.ac.id/index.php/semnasmudi/article/view/866</w:t>
          </w:r>
        </w:p>
        <w:p w:rsidR="00793D18" w:rsidRPr="00EE0E06" w:rsidRDefault="00793D18" w:rsidP="00793D18">
          <w:pPr>
            <w:spacing w:after="0" w:line="360" w:lineRule="auto"/>
            <w:jc w:val="both"/>
            <w:rPr>
              <w:rFonts w:ascii="Times New Roman" w:hAnsi="Times New Roman" w:cs="Times New Roman"/>
              <w:sz w:val="24"/>
              <w:szCs w:val="24"/>
              <w:u w:val="single"/>
            </w:rPr>
          </w:pPr>
          <w:r w:rsidRPr="00EE0E06">
            <w:rPr>
              <w:rFonts w:ascii="Times New Roman" w:hAnsi="Times New Roman" w:cs="Times New Roman"/>
              <w:sz w:val="24"/>
              <w:szCs w:val="24"/>
              <w:u w:val="single"/>
            </w:rPr>
            <w:t>http://repo.iain-tulungagung.ac.id/2297/3/CHAPTER%20II.pdf</w:t>
          </w:r>
        </w:p>
        <w:p w:rsidR="00793D18" w:rsidRPr="00EE0E06" w:rsidRDefault="00793D18" w:rsidP="00793D18">
          <w:pPr>
            <w:spacing w:after="0" w:line="360" w:lineRule="auto"/>
            <w:jc w:val="both"/>
            <w:rPr>
              <w:rFonts w:ascii="Times New Roman" w:hAnsi="Times New Roman" w:cs="Times New Roman"/>
              <w:sz w:val="24"/>
              <w:szCs w:val="24"/>
            </w:rPr>
          </w:pPr>
        </w:p>
        <w:p w:rsidR="00F47597" w:rsidRPr="009B3898" w:rsidRDefault="00793D18" w:rsidP="00793D18">
          <w:pPr>
            <w:rPr>
              <w:rFonts w:ascii="Times New Roman" w:hAnsi="Times New Roman" w:cs="Times New Roman"/>
              <w:sz w:val="24"/>
              <w:szCs w:val="24"/>
            </w:rPr>
          </w:pPr>
          <w:r w:rsidRPr="00EE0E06">
            <w:rPr>
              <w:rFonts w:ascii="Times New Roman" w:hAnsi="Times New Roman" w:cs="Times New Roman"/>
              <w:b/>
              <w:bCs/>
              <w:noProof/>
              <w:sz w:val="24"/>
              <w:szCs w:val="24"/>
            </w:rPr>
            <w:fldChar w:fldCharType="end"/>
          </w:r>
        </w:p>
      </w:sdtContent>
    </w:sdt>
    <w:sectPr w:rsidR="00F47597" w:rsidRPr="009B3898" w:rsidSect="00F47597">
      <w:footerReference w:type="default" r:id="rId17"/>
      <w:footerReference w:type="first" r:id="rId18"/>
      <w:pgSz w:w="12240" w:h="15840"/>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C9" w:rsidRDefault="00B81FC9">
      <w:pPr>
        <w:spacing w:after="0" w:line="240" w:lineRule="auto"/>
      </w:pPr>
      <w:r>
        <w:separator/>
      </w:r>
    </w:p>
  </w:endnote>
  <w:endnote w:type="continuationSeparator" w:id="0">
    <w:p w:rsidR="00B81FC9" w:rsidRDefault="00B8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E2" w:rsidRPr="00112752" w:rsidRDefault="00A36EE2">
    <w:pPr>
      <w:pStyle w:val="Footer"/>
      <w:jc w:val="center"/>
      <w:rPr>
        <w:rFonts w:ascii="Times New Roman" w:hAnsi="Times New Roman" w:cs="Times New Roman"/>
        <w:sz w:val="24"/>
      </w:rPr>
    </w:pPr>
  </w:p>
  <w:p w:rsidR="00A36EE2" w:rsidRPr="00B0257C" w:rsidRDefault="00A36EE2">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888759769"/>
      <w:docPartObj>
        <w:docPartGallery w:val="Page Numbers (Bottom of Page)"/>
        <w:docPartUnique/>
      </w:docPartObj>
    </w:sdtPr>
    <w:sdtEndPr>
      <w:rPr>
        <w:noProof/>
      </w:rPr>
    </w:sdtEndPr>
    <w:sdtContent>
      <w:p w:rsidR="00A36EE2" w:rsidRPr="001C4B37" w:rsidRDefault="00A36EE2">
        <w:pPr>
          <w:pStyle w:val="Footer"/>
          <w:jc w:val="center"/>
          <w:rPr>
            <w:rFonts w:ascii="Times New Roman" w:hAnsi="Times New Roman" w:cs="Times New Roman"/>
            <w:sz w:val="24"/>
          </w:rPr>
        </w:pPr>
        <w:r>
          <w:rPr>
            <w:rFonts w:ascii="Times New Roman" w:hAnsi="Times New Roman" w:cs="Times New Roman"/>
            <w:sz w:val="24"/>
          </w:rPr>
          <w:t>69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C9" w:rsidRDefault="00B81FC9">
      <w:pPr>
        <w:spacing w:after="0" w:line="240" w:lineRule="auto"/>
      </w:pPr>
      <w:r>
        <w:separator/>
      </w:r>
    </w:p>
  </w:footnote>
  <w:footnote w:type="continuationSeparator" w:id="0">
    <w:p w:rsidR="00B81FC9" w:rsidRDefault="00B81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55B"/>
    <w:multiLevelType w:val="hybridMultilevel"/>
    <w:tmpl w:val="4ECAE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2E68"/>
    <w:multiLevelType w:val="hybridMultilevel"/>
    <w:tmpl w:val="0C86C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42530"/>
    <w:multiLevelType w:val="hybridMultilevel"/>
    <w:tmpl w:val="6278334A"/>
    <w:lvl w:ilvl="0" w:tplc="04090017">
      <w:start w:val="1"/>
      <w:numFmt w:val="lowerLetter"/>
      <w:lvlText w:val="%1)"/>
      <w:lvlJc w:val="left"/>
      <w:pPr>
        <w:ind w:left="786" w:hanging="360"/>
      </w:pPr>
    </w:lvl>
    <w:lvl w:ilvl="1" w:tplc="04090019">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3">
    <w:nsid w:val="053E46C3"/>
    <w:multiLevelType w:val="hybridMultilevel"/>
    <w:tmpl w:val="BD087F5A"/>
    <w:lvl w:ilvl="0" w:tplc="04090011">
      <w:start w:val="1"/>
      <w:numFmt w:val="decimal"/>
      <w:lvlText w:val="%1)"/>
      <w:lvlJc w:val="left"/>
      <w:pPr>
        <w:ind w:left="1637"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097038C9"/>
    <w:multiLevelType w:val="hybridMultilevel"/>
    <w:tmpl w:val="233C2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F033A"/>
    <w:multiLevelType w:val="multilevel"/>
    <w:tmpl w:val="AED24DDA"/>
    <w:lvl w:ilvl="0">
      <w:start w:val="1"/>
      <w:numFmt w:val="upperLetter"/>
      <w:lvlText w:val="%1."/>
      <w:lvlJc w:val="left"/>
      <w:pPr>
        <w:ind w:left="360" w:hanging="360"/>
      </w:pPr>
      <w:rPr>
        <w:rFonts w:hint="default"/>
      </w:rPr>
    </w:lvl>
    <w:lvl w:ilvl="1">
      <w:start w:val="1"/>
      <w:numFmt w:val="upperLetter"/>
      <w:lvlText w:val="%2."/>
      <w:lvlJc w:val="left"/>
      <w:pPr>
        <w:ind w:left="1440" w:hanging="360"/>
      </w:pPr>
      <w:rPr>
        <w:rFonts w:hint="default"/>
        <w:sz w:val="24"/>
        <w:szCs w:val="24"/>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A3374FC"/>
    <w:multiLevelType w:val="hybridMultilevel"/>
    <w:tmpl w:val="DC16DF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37FB8"/>
    <w:multiLevelType w:val="hybridMultilevel"/>
    <w:tmpl w:val="1D467B7A"/>
    <w:lvl w:ilvl="0" w:tplc="54BAEF0C">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0762F76"/>
    <w:multiLevelType w:val="hybridMultilevel"/>
    <w:tmpl w:val="162CD93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0C87653"/>
    <w:multiLevelType w:val="hybridMultilevel"/>
    <w:tmpl w:val="B0EE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73633"/>
    <w:multiLevelType w:val="hybridMultilevel"/>
    <w:tmpl w:val="C8FCE290"/>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12B970DD"/>
    <w:multiLevelType w:val="hybridMultilevel"/>
    <w:tmpl w:val="BE70836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111958"/>
    <w:multiLevelType w:val="hybridMultilevel"/>
    <w:tmpl w:val="DF7A0E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523C4C"/>
    <w:multiLevelType w:val="hybridMultilevel"/>
    <w:tmpl w:val="71764862"/>
    <w:lvl w:ilvl="0" w:tplc="04090017">
      <w:start w:val="1"/>
      <w:numFmt w:val="lowerLetter"/>
      <w:lvlText w:val="%1)"/>
      <w:lvlJc w:val="left"/>
      <w:pPr>
        <w:ind w:left="1637"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
    <w:nsid w:val="21C00160"/>
    <w:multiLevelType w:val="hybridMultilevel"/>
    <w:tmpl w:val="97286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60717"/>
    <w:multiLevelType w:val="hybridMultilevel"/>
    <w:tmpl w:val="27D230A4"/>
    <w:lvl w:ilvl="0" w:tplc="04090011">
      <w:start w:val="1"/>
      <w:numFmt w:val="decimal"/>
      <w:lvlText w:val="%1)"/>
      <w:lvlJc w:val="left"/>
      <w:pPr>
        <w:ind w:left="360" w:hanging="360"/>
      </w:pPr>
      <w:rPr>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D5049E"/>
    <w:multiLevelType w:val="hybridMultilevel"/>
    <w:tmpl w:val="C622AC96"/>
    <w:lvl w:ilvl="0" w:tplc="E1CA8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FB344F"/>
    <w:multiLevelType w:val="hybridMultilevel"/>
    <w:tmpl w:val="7C241238"/>
    <w:lvl w:ilvl="0" w:tplc="04090015">
      <w:start w:val="1"/>
      <w:numFmt w:val="upperLetter"/>
      <w:lvlText w:val="%1."/>
      <w:lvlJc w:val="left"/>
      <w:pPr>
        <w:ind w:left="1225" w:hanging="360"/>
      </w:pPr>
      <w:rPr>
        <w:rFonts w:hint="default"/>
        <w:b/>
        <w:bCs/>
        <w:spacing w:val="-1"/>
        <w:w w:val="100"/>
        <w:sz w:val="24"/>
        <w:szCs w:val="24"/>
        <w:lang w:val="en-US" w:eastAsia="en-US" w:bidi="ar-SA"/>
      </w:rPr>
    </w:lvl>
    <w:lvl w:ilvl="1" w:tplc="A57E59E4">
      <w:start w:val="1"/>
      <w:numFmt w:val="decimal"/>
      <w:lvlText w:val="%2."/>
      <w:lvlJc w:val="left"/>
      <w:pPr>
        <w:ind w:left="1225" w:hanging="360"/>
      </w:pPr>
      <w:rPr>
        <w:rFonts w:ascii="Times New Roman" w:eastAsia="Times New Roman" w:hAnsi="Times New Roman" w:cs="Times New Roman" w:hint="default"/>
        <w:b/>
        <w:bCs/>
        <w:spacing w:val="-1"/>
        <w:w w:val="100"/>
        <w:sz w:val="24"/>
        <w:szCs w:val="24"/>
        <w:lang w:val="en-US" w:eastAsia="en-US" w:bidi="ar-SA"/>
      </w:rPr>
    </w:lvl>
    <w:lvl w:ilvl="2" w:tplc="0409000F">
      <w:start w:val="1"/>
      <w:numFmt w:val="decimal"/>
      <w:lvlText w:val="%3."/>
      <w:lvlJc w:val="left"/>
      <w:pPr>
        <w:ind w:left="1205" w:hanging="340"/>
      </w:pPr>
      <w:rPr>
        <w:rFonts w:hint="default"/>
        <w:i w:val="0"/>
        <w:spacing w:val="-14"/>
        <w:w w:val="100"/>
        <w:sz w:val="24"/>
        <w:szCs w:val="24"/>
        <w:lang w:val="en-US" w:eastAsia="en-US" w:bidi="ar-SA"/>
      </w:rPr>
    </w:lvl>
    <w:lvl w:ilvl="3" w:tplc="AC944204">
      <w:numFmt w:val="bullet"/>
      <w:lvlText w:val="•"/>
      <w:lvlJc w:val="left"/>
      <w:pPr>
        <w:ind w:left="2280" w:hanging="340"/>
      </w:pPr>
      <w:rPr>
        <w:rFonts w:hint="default"/>
        <w:lang w:val="en-US" w:eastAsia="en-US" w:bidi="ar-SA"/>
      </w:rPr>
    </w:lvl>
    <w:lvl w:ilvl="4" w:tplc="19C84DA6">
      <w:numFmt w:val="bullet"/>
      <w:lvlText w:val="•"/>
      <w:lvlJc w:val="left"/>
      <w:pPr>
        <w:ind w:left="3261" w:hanging="340"/>
      </w:pPr>
      <w:rPr>
        <w:rFonts w:hint="default"/>
        <w:lang w:val="en-US" w:eastAsia="en-US" w:bidi="ar-SA"/>
      </w:rPr>
    </w:lvl>
    <w:lvl w:ilvl="5" w:tplc="4A6EDB04">
      <w:numFmt w:val="bullet"/>
      <w:lvlText w:val="•"/>
      <w:lvlJc w:val="left"/>
      <w:pPr>
        <w:ind w:left="4241" w:hanging="340"/>
      </w:pPr>
      <w:rPr>
        <w:rFonts w:hint="default"/>
        <w:lang w:val="en-US" w:eastAsia="en-US" w:bidi="ar-SA"/>
      </w:rPr>
    </w:lvl>
    <w:lvl w:ilvl="6" w:tplc="D166BBEE">
      <w:numFmt w:val="bullet"/>
      <w:lvlText w:val="•"/>
      <w:lvlJc w:val="left"/>
      <w:pPr>
        <w:ind w:left="5222" w:hanging="340"/>
      </w:pPr>
      <w:rPr>
        <w:rFonts w:hint="default"/>
        <w:lang w:val="en-US" w:eastAsia="en-US" w:bidi="ar-SA"/>
      </w:rPr>
    </w:lvl>
    <w:lvl w:ilvl="7" w:tplc="0DEA05A2">
      <w:numFmt w:val="bullet"/>
      <w:lvlText w:val="•"/>
      <w:lvlJc w:val="left"/>
      <w:pPr>
        <w:ind w:left="6202" w:hanging="340"/>
      </w:pPr>
      <w:rPr>
        <w:rFonts w:hint="default"/>
        <w:lang w:val="en-US" w:eastAsia="en-US" w:bidi="ar-SA"/>
      </w:rPr>
    </w:lvl>
    <w:lvl w:ilvl="8" w:tplc="9670EC4A">
      <w:numFmt w:val="bullet"/>
      <w:lvlText w:val="•"/>
      <w:lvlJc w:val="left"/>
      <w:pPr>
        <w:ind w:left="7183" w:hanging="340"/>
      </w:pPr>
      <w:rPr>
        <w:rFonts w:hint="default"/>
        <w:lang w:val="en-US" w:eastAsia="en-US" w:bidi="ar-SA"/>
      </w:rPr>
    </w:lvl>
  </w:abstractNum>
  <w:abstractNum w:abstractNumId="18">
    <w:nsid w:val="2AA65C20"/>
    <w:multiLevelType w:val="hybridMultilevel"/>
    <w:tmpl w:val="A9907086"/>
    <w:lvl w:ilvl="0" w:tplc="973454B8">
      <w:start w:val="1"/>
      <w:numFmt w:val="upperLetter"/>
      <w:lvlText w:val="%1."/>
      <w:lvlJc w:val="left"/>
      <w:pPr>
        <w:ind w:left="1866" w:hanging="360"/>
      </w:pPr>
      <w:rPr>
        <w:rFonts w:hint="default"/>
      </w:rPr>
    </w:lvl>
    <w:lvl w:ilvl="1" w:tplc="04090019">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9">
    <w:nsid w:val="2ADC7C4F"/>
    <w:multiLevelType w:val="hybridMultilevel"/>
    <w:tmpl w:val="BAD27B10"/>
    <w:lvl w:ilvl="0" w:tplc="827E79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B0C1AAE"/>
    <w:multiLevelType w:val="hybridMultilevel"/>
    <w:tmpl w:val="05D8A15A"/>
    <w:lvl w:ilvl="0" w:tplc="04090015">
      <w:start w:val="1"/>
      <w:numFmt w:val="upperLetter"/>
      <w:lvlText w:val="%1."/>
      <w:lvlJc w:val="left"/>
      <w:pPr>
        <w:ind w:left="1866" w:hanging="360"/>
      </w:pPr>
    </w:lvl>
    <w:lvl w:ilvl="1" w:tplc="04090019" w:tentative="1">
      <w:start w:val="1"/>
      <w:numFmt w:val="lowerLetter"/>
      <w:lvlText w:val="%2."/>
      <w:lvlJc w:val="left"/>
      <w:pPr>
        <w:ind w:left="2586" w:hanging="360"/>
      </w:pPr>
    </w:lvl>
    <w:lvl w:ilvl="2" w:tplc="0409001B">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1">
    <w:nsid w:val="37D92C35"/>
    <w:multiLevelType w:val="hybridMultilevel"/>
    <w:tmpl w:val="4BCE79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30640"/>
    <w:multiLevelType w:val="hybridMultilevel"/>
    <w:tmpl w:val="63D42E4C"/>
    <w:lvl w:ilvl="0" w:tplc="A4444AFE">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nsid w:val="43C64CC4"/>
    <w:multiLevelType w:val="hybridMultilevel"/>
    <w:tmpl w:val="74545DC2"/>
    <w:lvl w:ilvl="0" w:tplc="5860C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945713"/>
    <w:multiLevelType w:val="hybridMultilevel"/>
    <w:tmpl w:val="837E0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620D23"/>
    <w:multiLevelType w:val="hybridMultilevel"/>
    <w:tmpl w:val="90381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AC1201B"/>
    <w:multiLevelType w:val="hybridMultilevel"/>
    <w:tmpl w:val="C1324A8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03D7DDA"/>
    <w:multiLevelType w:val="hybridMultilevel"/>
    <w:tmpl w:val="1C148E12"/>
    <w:lvl w:ilvl="0" w:tplc="CAA81F5A">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8">
    <w:nsid w:val="526E0999"/>
    <w:multiLevelType w:val="hybridMultilevel"/>
    <w:tmpl w:val="95DA770E"/>
    <w:lvl w:ilvl="0" w:tplc="C9AC793C">
      <w:start w:val="1"/>
      <w:numFmt w:val="decimal"/>
      <w:lvlText w:val="%1)"/>
      <w:lvlJc w:val="left"/>
      <w:pPr>
        <w:ind w:left="1637"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nsid w:val="54BE481E"/>
    <w:multiLevelType w:val="hybridMultilevel"/>
    <w:tmpl w:val="08CAB262"/>
    <w:lvl w:ilvl="0" w:tplc="04090019">
      <w:start w:val="1"/>
      <w:numFmt w:val="lowerLetter"/>
      <w:lvlText w:val="%1."/>
      <w:lvlJc w:val="left"/>
      <w:pPr>
        <w:ind w:left="1260" w:hanging="360"/>
      </w:pPr>
    </w:lvl>
    <w:lvl w:ilvl="1" w:tplc="04090017">
      <w:start w:val="1"/>
      <w:numFmt w:val="lowerLetter"/>
      <w:lvlText w:val="%2)"/>
      <w:lvlJc w:val="left"/>
      <w:pPr>
        <w:ind w:left="1980" w:hanging="360"/>
      </w:pPr>
    </w:lvl>
    <w:lvl w:ilvl="2" w:tplc="0F4C1970">
      <w:start w:val="10"/>
      <w:numFmt w:val="upperRoman"/>
      <w:lvlText w:val="%3."/>
      <w:lvlJc w:val="left"/>
      <w:pPr>
        <w:ind w:left="720" w:hanging="72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54FE6285"/>
    <w:multiLevelType w:val="hybridMultilevel"/>
    <w:tmpl w:val="9B22CF4C"/>
    <w:lvl w:ilvl="0" w:tplc="3DB8219A">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nsid w:val="5511223F"/>
    <w:multiLevelType w:val="hybridMultilevel"/>
    <w:tmpl w:val="BD584FAC"/>
    <w:lvl w:ilvl="0" w:tplc="73169AC4">
      <w:start w:val="1"/>
      <w:numFmt w:val="decimal"/>
      <w:lvlText w:val="%1."/>
      <w:lvlJc w:val="left"/>
      <w:pPr>
        <w:ind w:left="2754" w:hanging="360"/>
      </w:pPr>
      <w:rPr>
        <w:rFonts w:hint="default"/>
      </w:rPr>
    </w:lvl>
    <w:lvl w:ilvl="1" w:tplc="04090019" w:tentative="1">
      <w:start w:val="1"/>
      <w:numFmt w:val="lowerLetter"/>
      <w:lvlText w:val="%2."/>
      <w:lvlJc w:val="left"/>
      <w:pPr>
        <w:ind w:left="3474" w:hanging="360"/>
      </w:pPr>
    </w:lvl>
    <w:lvl w:ilvl="2" w:tplc="0409001B" w:tentative="1">
      <w:start w:val="1"/>
      <w:numFmt w:val="lowerRoman"/>
      <w:lvlText w:val="%3."/>
      <w:lvlJc w:val="right"/>
      <w:pPr>
        <w:ind w:left="4194" w:hanging="180"/>
      </w:pPr>
    </w:lvl>
    <w:lvl w:ilvl="3" w:tplc="0409000F" w:tentative="1">
      <w:start w:val="1"/>
      <w:numFmt w:val="decimal"/>
      <w:lvlText w:val="%4."/>
      <w:lvlJc w:val="left"/>
      <w:pPr>
        <w:ind w:left="4914" w:hanging="360"/>
      </w:pPr>
    </w:lvl>
    <w:lvl w:ilvl="4" w:tplc="04090019" w:tentative="1">
      <w:start w:val="1"/>
      <w:numFmt w:val="lowerLetter"/>
      <w:lvlText w:val="%5."/>
      <w:lvlJc w:val="left"/>
      <w:pPr>
        <w:ind w:left="5634" w:hanging="360"/>
      </w:pPr>
    </w:lvl>
    <w:lvl w:ilvl="5" w:tplc="0409001B" w:tentative="1">
      <w:start w:val="1"/>
      <w:numFmt w:val="lowerRoman"/>
      <w:lvlText w:val="%6."/>
      <w:lvlJc w:val="right"/>
      <w:pPr>
        <w:ind w:left="6354" w:hanging="180"/>
      </w:pPr>
    </w:lvl>
    <w:lvl w:ilvl="6" w:tplc="0409000F" w:tentative="1">
      <w:start w:val="1"/>
      <w:numFmt w:val="decimal"/>
      <w:lvlText w:val="%7."/>
      <w:lvlJc w:val="left"/>
      <w:pPr>
        <w:ind w:left="7074" w:hanging="360"/>
      </w:pPr>
    </w:lvl>
    <w:lvl w:ilvl="7" w:tplc="04090019" w:tentative="1">
      <w:start w:val="1"/>
      <w:numFmt w:val="lowerLetter"/>
      <w:lvlText w:val="%8."/>
      <w:lvlJc w:val="left"/>
      <w:pPr>
        <w:ind w:left="7794" w:hanging="360"/>
      </w:pPr>
    </w:lvl>
    <w:lvl w:ilvl="8" w:tplc="0409001B" w:tentative="1">
      <w:start w:val="1"/>
      <w:numFmt w:val="lowerRoman"/>
      <w:lvlText w:val="%9."/>
      <w:lvlJc w:val="right"/>
      <w:pPr>
        <w:ind w:left="8514" w:hanging="180"/>
      </w:pPr>
    </w:lvl>
  </w:abstractNum>
  <w:abstractNum w:abstractNumId="32">
    <w:nsid w:val="5FBA2586"/>
    <w:multiLevelType w:val="hybridMultilevel"/>
    <w:tmpl w:val="BF082652"/>
    <w:lvl w:ilvl="0" w:tplc="6DA61A3C">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769A4561"/>
    <w:multiLevelType w:val="hybridMultilevel"/>
    <w:tmpl w:val="6B3AFDF6"/>
    <w:lvl w:ilvl="0" w:tplc="04090015">
      <w:start w:val="1"/>
      <w:numFmt w:val="upp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34">
    <w:nsid w:val="7B9A1C80"/>
    <w:multiLevelType w:val="hybridMultilevel"/>
    <w:tmpl w:val="977271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ED2E22"/>
    <w:multiLevelType w:val="hybridMultilevel"/>
    <w:tmpl w:val="F2D8EB20"/>
    <w:lvl w:ilvl="0" w:tplc="1C4260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6"/>
  </w:num>
  <w:num w:numId="3">
    <w:abstractNumId w:val="20"/>
  </w:num>
  <w:num w:numId="4">
    <w:abstractNumId w:val="33"/>
  </w:num>
  <w:num w:numId="5">
    <w:abstractNumId w:val="25"/>
  </w:num>
  <w:num w:numId="6">
    <w:abstractNumId w:val="2"/>
  </w:num>
  <w:num w:numId="7">
    <w:abstractNumId w:val="17"/>
  </w:num>
  <w:num w:numId="8">
    <w:abstractNumId w:val="5"/>
  </w:num>
  <w:num w:numId="9">
    <w:abstractNumId w:val="27"/>
  </w:num>
  <w:num w:numId="10">
    <w:abstractNumId w:val="30"/>
  </w:num>
  <w:num w:numId="11">
    <w:abstractNumId w:val="9"/>
  </w:num>
  <w:num w:numId="12">
    <w:abstractNumId w:val="11"/>
  </w:num>
  <w:num w:numId="13">
    <w:abstractNumId w:val="22"/>
  </w:num>
  <w:num w:numId="14">
    <w:abstractNumId w:val="13"/>
  </w:num>
  <w:num w:numId="15">
    <w:abstractNumId w:val="19"/>
  </w:num>
  <w:num w:numId="16">
    <w:abstractNumId w:val="24"/>
  </w:num>
  <w:num w:numId="17">
    <w:abstractNumId w:val="12"/>
  </w:num>
  <w:num w:numId="18">
    <w:abstractNumId w:val="0"/>
  </w:num>
  <w:num w:numId="19">
    <w:abstractNumId w:val="35"/>
  </w:num>
  <w:num w:numId="20">
    <w:abstractNumId w:val="28"/>
  </w:num>
  <w:num w:numId="21">
    <w:abstractNumId w:val="21"/>
  </w:num>
  <w:num w:numId="22">
    <w:abstractNumId w:val="3"/>
  </w:num>
  <w:num w:numId="23">
    <w:abstractNumId w:val="32"/>
  </w:num>
  <w:num w:numId="24">
    <w:abstractNumId w:val="23"/>
  </w:num>
  <w:num w:numId="25">
    <w:abstractNumId w:val="15"/>
  </w:num>
  <w:num w:numId="26">
    <w:abstractNumId w:val="1"/>
  </w:num>
  <w:num w:numId="27">
    <w:abstractNumId w:val="29"/>
  </w:num>
  <w:num w:numId="28">
    <w:abstractNumId w:val="6"/>
  </w:num>
  <w:num w:numId="29">
    <w:abstractNumId w:val="4"/>
  </w:num>
  <w:num w:numId="30">
    <w:abstractNumId w:val="18"/>
  </w:num>
  <w:num w:numId="31">
    <w:abstractNumId w:val="31"/>
  </w:num>
  <w:num w:numId="32">
    <w:abstractNumId w:val="14"/>
  </w:num>
  <w:num w:numId="33">
    <w:abstractNumId w:val="34"/>
  </w:num>
  <w:num w:numId="34">
    <w:abstractNumId w:val="8"/>
  </w:num>
  <w:num w:numId="35">
    <w:abstractNumId w:val="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97"/>
    <w:rsid w:val="000006CF"/>
    <w:rsid w:val="00022887"/>
    <w:rsid w:val="00032A9D"/>
    <w:rsid w:val="00054E4F"/>
    <w:rsid w:val="00061D33"/>
    <w:rsid w:val="00076776"/>
    <w:rsid w:val="0007687F"/>
    <w:rsid w:val="00082379"/>
    <w:rsid w:val="000833E4"/>
    <w:rsid w:val="000864DA"/>
    <w:rsid w:val="00090BFB"/>
    <w:rsid w:val="00097B46"/>
    <w:rsid w:val="001379BA"/>
    <w:rsid w:val="00261C03"/>
    <w:rsid w:val="0026737E"/>
    <w:rsid w:val="00275939"/>
    <w:rsid w:val="00286377"/>
    <w:rsid w:val="002B1D0E"/>
    <w:rsid w:val="002C4723"/>
    <w:rsid w:val="002E5E28"/>
    <w:rsid w:val="003011C4"/>
    <w:rsid w:val="00322D6C"/>
    <w:rsid w:val="0032327B"/>
    <w:rsid w:val="003245C9"/>
    <w:rsid w:val="00325F88"/>
    <w:rsid w:val="0034727A"/>
    <w:rsid w:val="0035508A"/>
    <w:rsid w:val="00371BA2"/>
    <w:rsid w:val="003776DB"/>
    <w:rsid w:val="003B3A1A"/>
    <w:rsid w:val="003E1EF9"/>
    <w:rsid w:val="004146C1"/>
    <w:rsid w:val="004570CA"/>
    <w:rsid w:val="004D2B27"/>
    <w:rsid w:val="004E1F27"/>
    <w:rsid w:val="00507314"/>
    <w:rsid w:val="0051721D"/>
    <w:rsid w:val="005536D4"/>
    <w:rsid w:val="00580BE5"/>
    <w:rsid w:val="005C1E04"/>
    <w:rsid w:val="005D21A0"/>
    <w:rsid w:val="006159E9"/>
    <w:rsid w:val="006367A1"/>
    <w:rsid w:val="00687BBA"/>
    <w:rsid w:val="006A4503"/>
    <w:rsid w:val="006C1A58"/>
    <w:rsid w:val="006D009B"/>
    <w:rsid w:val="00775F9E"/>
    <w:rsid w:val="00777EF9"/>
    <w:rsid w:val="00782B9D"/>
    <w:rsid w:val="00793D18"/>
    <w:rsid w:val="007A490A"/>
    <w:rsid w:val="007B641B"/>
    <w:rsid w:val="007D27AA"/>
    <w:rsid w:val="007F5829"/>
    <w:rsid w:val="0082123B"/>
    <w:rsid w:val="008325FB"/>
    <w:rsid w:val="008653E9"/>
    <w:rsid w:val="0087163D"/>
    <w:rsid w:val="00880505"/>
    <w:rsid w:val="008A7FF2"/>
    <w:rsid w:val="008B1618"/>
    <w:rsid w:val="008B259F"/>
    <w:rsid w:val="008B62C3"/>
    <w:rsid w:val="00920D33"/>
    <w:rsid w:val="009347CA"/>
    <w:rsid w:val="0094290E"/>
    <w:rsid w:val="00967E20"/>
    <w:rsid w:val="00980B2D"/>
    <w:rsid w:val="00980EF9"/>
    <w:rsid w:val="009846DE"/>
    <w:rsid w:val="00985E70"/>
    <w:rsid w:val="00995389"/>
    <w:rsid w:val="0099640A"/>
    <w:rsid w:val="009A53C6"/>
    <w:rsid w:val="009B1C82"/>
    <w:rsid w:val="00A25678"/>
    <w:rsid w:val="00A26911"/>
    <w:rsid w:val="00A36EE2"/>
    <w:rsid w:val="00A566D7"/>
    <w:rsid w:val="00A57790"/>
    <w:rsid w:val="00A841CE"/>
    <w:rsid w:val="00A85BC7"/>
    <w:rsid w:val="00AC31FB"/>
    <w:rsid w:val="00B01D47"/>
    <w:rsid w:val="00B11717"/>
    <w:rsid w:val="00B800BF"/>
    <w:rsid w:val="00B81FC9"/>
    <w:rsid w:val="00BB4274"/>
    <w:rsid w:val="00BC58FB"/>
    <w:rsid w:val="00BF46C6"/>
    <w:rsid w:val="00BF7551"/>
    <w:rsid w:val="00C013B8"/>
    <w:rsid w:val="00C255E8"/>
    <w:rsid w:val="00CE60F9"/>
    <w:rsid w:val="00D31354"/>
    <w:rsid w:val="00D329E0"/>
    <w:rsid w:val="00D43270"/>
    <w:rsid w:val="00D43AA2"/>
    <w:rsid w:val="00D5355E"/>
    <w:rsid w:val="00D97AFD"/>
    <w:rsid w:val="00DB46F0"/>
    <w:rsid w:val="00E129CC"/>
    <w:rsid w:val="00E24EB4"/>
    <w:rsid w:val="00E4225E"/>
    <w:rsid w:val="00E5700C"/>
    <w:rsid w:val="00E61F78"/>
    <w:rsid w:val="00E6213A"/>
    <w:rsid w:val="00EA1366"/>
    <w:rsid w:val="00EB2DD8"/>
    <w:rsid w:val="00EC36E6"/>
    <w:rsid w:val="00ED2A96"/>
    <w:rsid w:val="00EE7A8D"/>
    <w:rsid w:val="00F15290"/>
    <w:rsid w:val="00F205C8"/>
    <w:rsid w:val="00F27B60"/>
    <w:rsid w:val="00F30035"/>
    <w:rsid w:val="00F30294"/>
    <w:rsid w:val="00F47597"/>
    <w:rsid w:val="00F74F34"/>
    <w:rsid w:val="00FD5CA2"/>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97"/>
    <w:rPr>
      <w:lang w:val="id-ID"/>
    </w:rPr>
  </w:style>
  <w:style w:type="paragraph" w:styleId="Heading1">
    <w:name w:val="heading 1"/>
    <w:basedOn w:val="Normal"/>
    <w:next w:val="Normal"/>
    <w:link w:val="Heading1Char"/>
    <w:uiPriority w:val="9"/>
    <w:qFormat/>
    <w:rsid w:val="00F4759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97"/>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F47597"/>
    <w:rPr>
      <w:color w:val="0000FF" w:themeColor="hyperlink"/>
      <w:u w:val="single"/>
    </w:rPr>
  </w:style>
  <w:style w:type="paragraph" w:styleId="ListParagraph">
    <w:name w:val="List Paragraph"/>
    <w:basedOn w:val="Normal"/>
    <w:uiPriority w:val="34"/>
    <w:qFormat/>
    <w:rsid w:val="00F47597"/>
    <w:pPr>
      <w:ind w:left="720"/>
      <w:contextualSpacing/>
    </w:pPr>
  </w:style>
  <w:style w:type="paragraph" w:styleId="BodyText">
    <w:name w:val="Body Text"/>
    <w:basedOn w:val="Normal"/>
    <w:link w:val="BodyTextChar"/>
    <w:uiPriority w:val="1"/>
    <w:qFormat/>
    <w:rsid w:val="00F47597"/>
    <w:pPr>
      <w:widowControl w:val="0"/>
      <w:autoSpaceDE w:val="0"/>
      <w:autoSpaceDN w:val="0"/>
      <w:spacing w:after="0" w:line="240" w:lineRule="auto"/>
      <w:ind w:left="865"/>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7597"/>
    <w:rPr>
      <w:rFonts w:ascii="Times New Roman" w:eastAsia="Times New Roman" w:hAnsi="Times New Roman" w:cs="Times New Roman"/>
      <w:sz w:val="24"/>
      <w:szCs w:val="24"/>
    </w:rPr>
  </w:style>
  <w:style w:type="table" w:styleId="TableGrid">
    <w:name w:val="Table Grid"/>
    <w:basedOn w:val="TableNormal"/>
    <w:uiPriority w:val="59"/>
    <w:rsid w:val="00F4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75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F4759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47597"/>
  </w:style>
  <w:style w:type="paragraph" w:styleId="Bibliography">
    <w:name w:val="Bibliography"/>
    <w:basedOn w:val="Normal"/>
    <w:next w:val="Normal"/>
    <w:uiPriority w:val="37"/>
    <w:unhideWhenUsed/>
    <w:rsid w:val="00F47597"/>
    <w:rPr>
      <w:lang w:val="en-US"/>
    </w:rPr>
  </w:style>
  <w:style w:type="paragraph" w:styleId="Header">
    <w:name w:val="header"/>
    <w:basedOn w:val="Normal"/>
    <w:link w:val="HeaderChar"/>
    <w:uiPriority w:val="99"/>
    <w:unhideWhenUsed/>
    <w:rsid w:val="00F4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97"/>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97"/>
    <w:rPr>
      <w:lang w:val="id-ID"/>
    </w:rPr>
  </w:style>
  <w:style w:type="paragraph" w:styleId="Heading1">
    <w:name w:val="heading 1"/>
    <w:basedOn w:val="Normal"/>
    <w:next w:val="Normal"/>
    <w:link w:val="Heading1Char"/>
    <w:uiPriority w:val="9"/>
    <w:qFormat/>
    <w:rsid w:val="00F4759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97"/>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F47597"/>
    <w:rPr>
      <w:color w:val="0000FF" w:themeColor="hyperlink"/>
      <w:u w:val="single"/>
    </w:rPr>
  </w:style>
  <w:style w:type="paragraph" w:styleId="ListParagraph">
    <w:name w:val="List Paragraph"/>
    <w:basedOn w:val="Normal"/>
    <w:uiPriority w:val="34"/>
    <w:qFormat/>
    <w:rsid w:val="00F47597"/>
    <w:pPr>
      <w:ind w:left="720"/>
      <w:contextualSpacing/>
    </w:pPr>
  </w:style>
  <w:style w:type="paragraph" w:styleId="BodyText">
    <w:name w:val="Body Text"/>
    <w:basedOn w:val="Normal"/>
    <w:link w:val="BodyTextChar"/>
    <w:uiPriority w:val="1"/>
    <w:qFormat/>
    <w:rsid w:val="00F47597"/>
    <w:pPr>
      <w:widowControl w:val="0"/>
      <w:autoSpaceDE w:val="0"/>
      <w:autoSpaceDN w:val="0"/>
      <w:spacing w:after="0" w:line="240" w:lineRule="auto"/>
      <w:ind w:left="865"/>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7597"/>
    <w:rPr>
      <w:rFonts w:ascii="Times New Roman" w:eastAsia="Times New Roman" w:hAnsi="Times New Roman" w:cs="Times New Roman"/>
      <w:sz w:val="24"/>
      <w:szCs w:val="24"/>
    </w:rPr>
  </w:style>
  <w:style w:type="table" w:styleId="TableGrid">
    <w:name w:val="Table Grid"/>
    <w:basedOn w:val="TableNormal"/>
    <w:uiPriority w:val="59"/>
    <w:rsid w:val="00F4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75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F4759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47597"/>
  </w:style>
  <w:style w:type="paragraph" w:styleId="Bibliography">
    <w:name w:val="Bibliography"/>
    <w:basedOn w:val="Normal"/>
    <w:next w:val="Normal"/>
    <w:uiPriority w:val="37"/>
    <w:unhideWhenUsed/>
    <w:rsid w:val="00F47597"/>
    <w:rPr>
      <w:lang w:val="en-US"/>
    </w:rPr>
  </w:style>
  <w:style w:type="paragraph" w:styleId="Header">
    <w:name w:val="header"/>
    <w:basedOn w:val="Normal"/>
    <w:link w:val="HeaderChar"/>
    <w:uiPriority w:val="99"/>
    <w:unhideWhenUsed/>
    <w:rsid w:val="00F4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9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9333/pr/7937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ji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pository.usd.a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man@uhn.ac.id3" TargetMode="External"/><Relationship Id="rId5" Type="http://schemas.openxmlformats.org/officeDocument/2006/relationships/settings" Target="settings.xml"/><Relationship Id="rId15" Type="http://schemas.openxmlformats.org/officeDocument/2006/relationships/hyperlink" Target="https://repository.uhn.ac.id/" TargetMode="External"/><Relationship Id="rId10" Type="http://schemas.openxmlformats.org/officeDocument/2006/relationships/hyperlink" Target="mailto:dumaris.silalahi@uhn.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ntasilalahi97@gmail.com" TargetMode="External"/><Relationship Id="rId14" Type="http://schemas.openxmlformats.org/officeDocument/2006/relationships/hyperlink" Target="https://www.researchgate.net/publication/306081828_Google_classroom_as_a_tool_for_active_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Fel19</b:Tag>
    <b:SourceType>Book</b:SourceType>
    <b:Guid>{B6EAC6E8-EAF4-497B-ABDD-BB9B02410384}</b:Guid>
    <b:Title>Essential of Understanding Psycology</b:Title>
    <b:Year>2019</b:Year>
    <b:City>New York</b:City>
    <b:Publisher>McGraw-Hill Education</b:Publisher>
    <b:Author>
      <b:Author>
        <b:NameList>
          <b:Person>
            <b:Last>Feldman</b:Last>
            <b:Middle>S</b:Middle>
            <b:First>Robert</b:First>
          </b:Person>
        </b:NameList>
      </b:Author>
    </b:Author>
    <b:Edition>13</b:Edition>
    <b:RefOrder>1</b:RefOrder>
  </b:Source>
  <b:Source>
    <b:Tag>Agu20</b:Tag>
    <b:SourceType>JournalArticle</b:SourceType>
    <b:Guid>{1633F1EA-F627-4D2A-8C35-299441CB0CDC}</b:Guid>
    <b:Title>Students’ Perception ofOnline Learning during COVID-19 Pandemic: A Case Study on the English Students ofSTKIP Pamane Talino</b:Title>
    <b:Year>2020</b:Year>
    <b:JournalName>SOSHUM Jurnal Sosial dan Humaniora</b:JournalName>
    <b:Pages>225-235</b:Pages>
    <b:Author>
      <b:Author>
        <b:NameList>
          <b:Person>
            <b:Last> Agung</b:Last>
            <b:Middle>Setyawan Sugeng Nur</b:Middle>
            <b:First>Antonius </b:First>
          </b:Person>
          <b:Person>
            <b:Last> Surtikant</b:Last>
            <b:Middle>Widyastuti</b:Middle>
            <b:First>Monika </b:First>
          </b:Person>
          <b:Person>
            <b:Last> OP</b:Last>
            <b:Middle>A. Quinones,</b:Middle>
            <b:First>Charito </b:First>
          </b:Person>
        </b:NameList>
      </b:Author>
    </b:Author>
    <b:Volume>10</b:Volume>
    <b:Issue>2</b:Issue>
    <b:RefOrder>2</b:RefOrder>
  </b:Source>
</b:Sources>
</file>

<file path=customXml/itemProps1.xml><?xml version="1.0" encoding="utf-8"?>
<ds:datastoreItem xmlns:ds="http://schemas.openxmlformats.org/officeDocument/2006/customXml" ds:itemID="{742A26A2-9FB4-4E88-8637-412302AB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2020-10-30T13:34:00Z</dcterms:created>
  <dcterms:modified xsi:type="dcterms:W3CDTF">2020-10-30T13:34:00Z</dcterms:modified>
</cp:coreProperties>
</file>